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767C3F5" w14:textId="2E439195" w:rsidR="009E2414" w:rsidRDefault="009E2414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3º TERMO ADITIVO Nº 001</w:t>
      </w:r>
      <w:r w:rsidR="000F2BC8">
        <w:rPr>
          <w:rFonts w:asciiTheme="majorHAnsi" w:hAnsiTheme="majorHAnsi"/>
          <w:b/>
          <w:color w:val="000000" w:themeColor="text1"/>
          <w:sz w:val="28"/>
          <w:szCs w:val="28"/>
        </w:rPr>
        <w:t>3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>/2022</w:t>
      </w:r>
    </w:p>
    <w:p w14:paraId="3801D5FA" w14:textId="11378AFF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4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/20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19</w:t>
      </w:r>
    </w:p>
    <w:p w14:paraId="397AAC31" w14:textId="454C1DB1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2019.34.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400166</w:t>
      </w:r>
      <w:r w:rsidR="009E2414">
        <w:rPr>
          <w:rFonts w:asciiTheme="majorHAnsi" w:hAnsiTheme="majorHAnsi"/>
          <w:color w:val="000000" w:themeColor="text1"/>
          <w:sz w:val="28"/>
          <w:szCs w:val="28"/>
        </w:rPr>
        <w:t>PA</w:t>
      </w:r>
    </w:p>
    <w:p w14:paraId="322C9B82" w14:textId="0C9569B8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</w:t>
      </w:r>
      <w:r w:rsidR="000F2BC8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2B3CE0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1D5A2B">
        <w:rPr>
          <w:rFonts w:asciiTheme="majorHAnsi" w:hAnsiTheme="majorHAnsi"/>
          <w:b/>
          <w:color w:val="000000" w:themeColor="text1"/>
          <w:sz w:val="28"/>
          <w:szCs w:val="28"/>
        </w:rPr>
        <w:t>/2</w:t>
      </w:r>
      <w:r w:rsidR="009E6188">
        <w:rPr>
          <w:rFonts w:asciiTheme="majorHAnsi" w:hAnsiTheme="majorHAnsi"/>
          <w:b/>
          <w:color w:val="000000" w:themeColor="text1"/>
          <w:sz w:val="28"/>
          <w:szCs w:val="28"/>
        </w:rPr>
        <w:t>0</w:t>
      </w:r>
      <w:r w:rsidR="00CB0849">
        <w:rPr>
          <w:rFonts w:asciiTheme="majorHAnsi" w:hAnsiTheme="majorHAnsi"/>
          <w:b/>
          <w:color w:val="000000" w:themeColor="text1"/>
          <w:sz w:val="28"/>
          <w:szCs w:val="28"/>
        </w:rPr>
        <w:t>19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7F6C6A89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GH SERVIÇOS LTDA</w:t>
      </w:r>
      <w:r w:rsidR="002B3CE0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67939E70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CONTRATAÇÃO DE EMPRESA PARA SERVIÇO TERCEIRIZADO DE RECEPÇÃO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03AE733C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CB0849">
        <w:rPr>
          <w:rFonts w:asciiTheme="majorHAnsi" w:hAnsiTheme="majorHAnsi"/>
          <w:color w:val="000000" w:themeColor="text1"/>
          <w:sz w:val="28"/>
          <w:szCs w:val="28"/>
        </w:rPr>
        <w:t>7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4.354,04</w:t>
      </w:r>
    </w:p>
    <w:p w14:paraId="4750505D" w14:textId="7DEC6081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866A3">
        <w:rPr>
          <w:rFonts w:asciiTheme="majorHAnsi" w:hAnsiTheme="majorHAnsi"/>
          <w:color w:val="000000" w:themeColor="text1"/>
          <w:sz w:val="28"/>
          <w:szCs w:val="28"/>
        </w:rPr>
        <w:t>/0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9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0A725BAC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9E618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0F2BC8">
        <w:rPr>
          <w:rFonts w:asciiTheme="majorHAnsi" w:hAnsiTheme="majorHAnsi"/>
          <w:color w:val="000000" w:themeColor="text1"/>
          <w:sz w:val="28"/>
          <w:szCs w:val="28"/>
        </w:rPr>
        <w:t>setembro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0F2BC8"/>
    <w:rsid w:val="0013221F"/>
    <w:rsid w:val="001668A0"/>
    <w:rsid w:val="00183B9B"/>
    <w:rsid w:val="001922E3"/>
    <w:rsid w:val="001A10D4"/>
    <w:rsid w:val="001A4B0F"/>
    <w:rsid w:val="001C534C"/>
    <w:rsid w:val="001D00B1"/>
    <w:rsid w:val="001D5A2B"/>
    <w:rsid w:val="001F5EAF"/>
    <w:rsid w:val="00265B3A"/>
    <w:rsid w:val="002735FE"/>
    <w:rsid w:val="002B3CE0"/>
    <w:rsid w:val="002E0657"/>
    <w:rsid w:val="002F5B96"/>
    <w:rsid w:val="003163C8"/>
    <w:rsid w:val="00316D60"/>
    <w:rsid w:val="00371AF7"/>
    <w:rsid w:val="00377E5C"/>
    <w:rsid w:val="003866A3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96316"/>
    <w:rsid w:val="009E2414"/>
    <w:rsid w:val="009E54EE"/>
    <w:rsid w:val="009E6188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A65D2"/>
    <w:rsid w:val="00BC364C"/>
    <w:rsid w:val="00BF6C50"/>
    <w:rsid w:val="00C101EC"/>
    <w:rsid w:val="00CB0849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2021-01-07T19:41:00Z</cp:lastPrinted>
  <dcterms:created xsi:type="dcterms:W3CDTF">2022-10-26T16:59:00Z</dcterms:created>
  <dcterms:modified xsi:type="dcterms:W3CDTF">2022-10-26T16:59:00Z</dcterms:modified>
</cp:coreProperties>
</file>