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767C3F5" w14:textId="596B50C2" w:rsidR="009E2414" w:rsidRDefault="009E2414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3º TERMO ADITIVO Nº 001</w:t>
      </w:r>
      <w:r w:rsidR="00CB0849">
        <w:rPr>
          <w:rFonts w:asciiTheme="majorHAnsi" w:hAnsiTheme="majorHAnsi"/>
          <w:b/>
          <w:color w:val="000000" w:themeColor="text1"/>
          <w:sz w:val="28"/>
          <w:szCs w:val="28"/>
        </w:rPr>
        <w:t>1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/2022</w:t>
      </w:r>
    </w:p>
    <w:p w14:paraId="3801D5FA" w14:textId="2D3116ED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CB0849">
        <w:rPr>
          <w:rFonts w:asciiTheme="majorHAnsi" w:hAnsiTheme="majorHAnsi"/>
          <w:color w:val="000000" w:themeColor="text1"/>
          <w:sz w:val="28"/>
          <w:szCs w:val="28"/>
        </w:rPr>
        <w:t>11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CB0849">
        <w:rPr>
          <w:rFonts w:asciiTheme="majorHAnsi" w:hAnsiTheme="majorHAnsi"/>
          <w:color w:val="000000" w:themeColor="text1"/>
          <w:sz w:val="28"/>
          <w:szCs w:val="28"/>
        </w:rPr>
        <w:t>19</w:t>
      </w:r>
    </w:p>
    <w:p w14:paraId="397AAC31" w14:textId="78388EF0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9E2414">
        <w:rPr>
          <w:rFonts w:asciiTheme="majorHAnsi" w:hAnsiTheme="majorHAnsi"/>
          <w:color w:val="000000" w:themeColor="text1"/>
          <w:sz w:val="28"/>
          <w:szCs w:val="28"/>
        </w:rPr>
        <w:t>2019.34.</w:t>
      </w:r>
      <w:r w:rsidR="00CB0849">
        <w:rPr>
          <w:rFonts w:asciiTheme="majorHAnsi" w:hAnsiTheme="majorHAnsi"/>
          <w:color w:val="000000" w:themeColor="text1"/>
          <w:sz w:val="28"/>
          <w:szCs w:val="28"/>
        </w:rPr>
        <w:t>300112</w:t>
      </w:r>
      <w:r w:rsidR="009E2414">
        <w:rPr>
          <w:rFonts w:asciiTheme="majorHAnsi" w:hAnsiTheme="majorHAnsi"/>
          <w:color w:val="000000" w:themeColor="text1"/>
          <w:sz w:val="28"/>
          <w:szCs w:val="28"/>
        </w:rPr>
        <w:t>PA</w:t>
      </w:r>
    </w:p>
    <w:p w14:paraId="322C9B82" w14:textId="295E6E1B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2B3CE0">
        <w:rPr>
          <w:rFonts w:asciiTheme="majorHAnsi" w:hAnsiTheme="majorHAnsi"/>
          <w:b/>
          <w:color w:val="000000" w:themeColor="text1"/>
          <w:sz w:val="28"/>
          <w:szCs w:val="28"/>
        </w:rPr>
        <w:t>PREGÃO PRESENCIAL Nº 000</w:t>
      </w:r>
      <w:r w:rsidR="00CB0849">
        <w:rPr>
          <w:rFonts w:asciiTheme="majorHAnsi" w:hAnsiTheme="majorHAnsi"/>
          <w:b/>
          <w:color w:val="000000" w:themeColor="text1"/>
          <w:sz w:val="28"/>
          <w:szCs w:val="28"/>
        </w:rPr>
        <w:t>5</w:t>
      </w:r>
      <w:r w:rsidR="001D5A2B">
        <w:rPr>
          <w:rFonts w:asciiTheme="majorHAnsi" w:hAnsiTheme="majorHAnsi"/>
          <w:b/>
          <w:color w:val="000000" w:themeColor="text1"/>
          <w:sz w:val="28"/>
          <w:szCs w:val="28"/>
        </w:rPr>
        <w:t>/2</w:t>
      </w:r>
      <w:r w:rsidR="009E6188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  <w:r w:rsidR="00CB0849">
        <w:rPr>
          <w:rFonts w:asciiTheme="majorHAnsi" w:hAnsiTheme="majorHAnsi"/>
          <w:b/>
          <w:color w:val="000000" w:themeColor="text1"/>
          <w:sz w:val="28"/>
          <w:szCs w:val="28"/>
        </w:rPr>
        <w:t>19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10D15ACF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CB0849">
        <w:rPr>
          <w:rFonts w:asciiTheme="majorHAnsi" w:hAnsiTheme="majorHAnsi"/>
          <w:color w:val="000000" w:themeColor="text1"/>
          <w:sz w:val="28"/>
          <w:szCs w:val="28"/>
        </w:rPr>
        <w:t>ADIRLEY D. RODRIGUES – ME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056FB7C5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CB0849">
        <w:rPr>
          <w:rFonts w:asciiTheme="majorHAnsi" w:hAnsiTheme="majorHAnsi"/>
          <w:color w:val="000000" w:themeColor="text1"/>
          <w:sz w:val="28"/>
          <w:szCs w:val="28"/>
        </w:rPr>
        <w:t>SERVIÇOS DE MONITORAMENTO ELETRÔNICO DE ALARME E DE CIRCUITO FECHADO DE TELEVISÃO CFTV, VIA RÁDIO TRANSMISSOR E INTERNET, COM SERVIÇOS DE INSTALAÇÃO E FORNECIMENTO DE TODOS OS EQUIPAMENTOS E MATERIAIS NECESSÁRIOS, EM REGIME DE COMODATO, DA CENTRAL DE MONITORAMENTO DE ALARME E DE CFTV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37A933D0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CB0849">
        <w:rPr>
          <w:rFonts w:asciiTheme="majorHAnsi" w:hAnsiTheme="majorHAnsi"/>
          <w:color w:val="000000" w:themeColor="text1"/>
          <w:sz w:val="28"/>
          <w:szCs w:val="28"/>
        </w:rPr>
        <w:t>7.150,68</w:t>
      </w:r>
    </w:p>
    <w:p w14:paraId="4750505D" w14:textId="49E5A550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9E2414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/0</w:t>
      </w:r>
      <w:r w:rsidR="009E2414">
        <w:rPr>
          <w:rFonts w:asciiTheme="majorHAnsi" w:hAnsiTheme="majorHAnsi"/>
          <w:color w:val="000000" w:themeColor="text1"/>
          <w:sz w:val="28"/>
          <w:szCs w:val="28"/>
        </w:rPr>
        <w:t>7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/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2022</w:t>
      </w:r>
    </w:p>
    <w:p w14:paraId="68FF67D6" w14:textId="27B98738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9E2414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ju</w:t>
      </w:r>
      <w:r w:rsidR="009E2414">
        <w:rPr>
          <w:rFonts w:asciiTheme="majorHAnsi" w:hAnsiTheme="majorHAnsi"/>
          <w:color w:val="000000" w:themeColor="text1"/>
          <w:sz w:val="28"/>
          <w:szCs w:val="28"/>
        </w:rPr>
        <w:t>l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ho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94E84"/>
    <w:rsid w:val="000C7606"/>
    <w:rsid w:val="0013221F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A1924"/>
    <w:rsid w:val="008B25C2"/>
    <w:rsid w:val="008B44DD"/>
    <w:rsid w:val="008D00BA"/>
    <w:rsid w:val="00917679"/>
    <w:rsid w:val="0092470A"/>
    <w:rsid w:val="00940606"/>
    <w:rsid w:val="00944577"/>
    <w:rsid w:val="00996316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622DF"/>
    <w:rsid w:val="00BA65D2"/>
    <w:rsid w:val="00BC364C"/>
    <w:rsid w:val="00BF6C50"/>
    <w:rsid w:val="00C101EC"/>
    <w:rsid w:val="00CB0849"/>
    <w:rsid w:val="00CB0994"/>
    <w:rsid w:val="00CB6CC9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2022-10-26T16:50:00Z</dcterms:created>
  <dcterms:modified xsi:type="dcterms:W3CDTF">2022-10-26T16:50:00Z</dcterms:modified>
</cp:coreProperties>
</file>