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4CA54E1C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>
        <w:rPr>
          <w:rFonts w:ascii="Arial" w:hAnsi="Arial" w:cs="Arial"/>
          <w:color w:val="000000" w:themeColor="text1"/>
          <w:sz w:val="28"/>
          <w:szCs w:val="28"/>
        </w:rPr>
        <w:t>00</w:t>
      </w:r>
      <w:r w:rsidR="00AB0328">
        <w:rPr>
          <w:rFonts w:ascii="Arial" w:hAnsi="Arial" w:cs="Arial"/>
          <w:color w:val="000000" w:themeColor="text1"/>
          <w:sz w:val="28"/>
          <w:szCs w:val="28"/>
        </w:rPr>
        <w:t>1</w:t>
      </w:r>
      <w:r w:rsidR="00F66A84">
        <w:rPr>
          <w:rFonts w:ascii="Arial" w:hAnsi="Arial" w:cs="Arial"/>
          <w:color w:val="000000" w:themeColor="text1"/>
          <w:sz w:val="28"/>
          <w:szCs w:val="28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68A0AF0D" w14:textId="5EF6F96B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0</w:t>
      </w:r>
      <w:r w:rsidR="007A0F23">
        <w:rPr>
          <w:rFonts w:ascii="Arial" w:hAnsi="Arial" w:cs="Arial"/>
          <w:color w:val="000000" w:themeColor="text1"/>
          <w:sz w:val="28"/>
          <w:szCs w:val="28"/>
        </w:rPr>
        <w:t>3</w:t>
      </w:r>
      <w:r w:rsidR="00F66A84">
        <w:rPr>
          <w:rFonts w:ascii="Arial" w:hAnsi="Arial" w:cs="Arial"/>
          <w:color w:val="000000" w:themeColor="text1"/>
          <w:sz w:val="28"/>
          <w:szCs w:val="28"/>
        </w:rPr>
        <w:t>72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776880D4" w14:textId="59192358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 w:rsidR="00F66A84">
        <w:rPr>
          <w:rFonts w:ascii="Arial" w:hAnsi="Arial" w:cs="Arial"/>
          <w:b/>
          <w:color w:val="000000" w:themeColor="text1"/>
          <w:sz w:val="28"/>
          <w:szCs w:val="28"/>
        </w:rPr>
        <w:t>DISPENSA DE LICITAÇÃO Nº 0012/2024</w:t>
      </w:r>
      <w:r w:rsidR="001E51EF">
        <w:rPr>
          <w:rFonts w:ascii="Arial" w:hAnsi="Arial" w:cs="Arial"/>
          <w:b/>
          <w:color w:val="000000" w:themeColor="text1"/>
          <w:sz w:val="28"/>
          <w:szCs w:val="28"/>
        </w:rPr>
        <w:t xml:space="preserve"> (</w:t>
      </w:r>
      <w:r w:rsidR="00F66A84">
        <w:rPr>
          <w:rFonts w:ascii="Arial" w:hAnsi="Arial" w:cs="Arial"/>
          <w:b/>
          <w:color w:val="000000" w:themeColor="text1"/>
          <w:sz w:val="28"/>
          <w:szCs w:val="28"/>
        </w:rPr>
        <w:t xml:space="preserve">ART. 75, XV, </w:t>
      </w:r>
      <w:r w:rsidR="001E51EF">
        <w:rPr>
          <w:rFonts w:ascii="Arial" w:hAnsi="Arial" w:cs="Arial"/>
          <w:b/>
          <w:color w:val="000000" w:themeColor="text1"/>
          <w:sz w:val="28"/>
          <w:szCs w:val="28"/>
        </w:rPr>
        <w:t>LEI Nº 14.133/2021)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3399E45A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F66A84">
        <w:rPr>
          <w:rFonts w:ascii="Arial" w:hAnsi="Arial" w:cs="Arial"/>
          <w:color w:val="000000" w:themeColor="text1"/>
          <w:sz w:val="28"/>
          <w:szCs w:val="28"/>
        </w:rPr>
        <w:t>INSTITUTO BRASILEIRO DE ADMINISTRAÇÃO MUNICIPAL IBAM</w:t>
      </w:r>
      <w:r w:rsidR="00092D6E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71F07341" w14:textId="682AC92D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F66A84">
        <w:rPr>
          <w:rFonts w:ascii="Arial" w:hAnsi="Arial" w:cs="Arial"/>
          <w:color w:val="000000" w:themeColor="text1"/>
          <w:sz w:val="28"/>
          <w:szCs w:val="28"/>
        </w:rPr>
        <w:t>ESTUDO E IMPLANTAÇÃO DE TÉCNICA DE EQUACIONAMENTO DO DÉFICIT ATUARIAL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1AE63E6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VALOR TOTAL: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66A84">
        <w:rPr>
          <w:rFonts w:ascii="Arial" w:hAnsi="Arial" w:cs="Arial"/>
          <w:color w:val="000000" w:themeColor="text1"/>
          <w:sz w:val="28"/>
          <w:szCs w:val="28"/>
        </w:rPr>
        <w:t>1.800.000,00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F66A84">
        <w:rPr>
          <w:rFonts w:ascii="Arial" w:hAnsi="Arial" w:cs="Arial"/>
          <w:color w:val="000000" w:themeColor="text1"/>
          <w:sz w:val="28"/>
          <w:szCs w:val="28"/>
        </w:rPr>
        <w:t>12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 xml:space="preserve"> MESES)</w:t>
      </w:r>
    </w:p>
    <w:p w14:paraId="1945423A" w14:textId="09F7AE99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F66A84">
        <w:rPr>
          <w:rFonts w:ascii="Arial" w:hAnsi="Arial" w:cs="Arial"/>
          <w:color w:val="000000" w:themeColor="text1"/>
          <w:sz w:val="28"/>
          <w:szCs w:val="28"/>
        </w:rPr>
        <w:t>28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>/0</w:t>
      </w:r>
      <w:r w:rsidR="00F66A84">
        <w:rPr>
          <w:rFonts w:ascii="Arial" w:hAnsi="Arial" w:cs="Arial"/>
          <w:color w:val="000000" w:themeColor="text1"/>
          <w:sz w:val="28"/>
          <w:szCs w:val="28"/>
        </w:rPr>
        <w:t>8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110A6093" w14:textId="6A4CDC68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>Hortolândia,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 xml:space="preserve"> 28 de agosto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0BCD"/>
    <w:rsid w:val="000855A1"/>
    <w:rsid w:val="00086371"/>
    <w:rsid w:val="00092D6E"/>
    <w:rsid w:val="00094D20"/>
    <w:rsid w:val="000956F2"/>
    <w:rsid w:val="000A29E5"/>
    <w:rsid w:val="000A75C1"/>
    <w:rsid w:val="000B5210"/>
    <w:rsid w:val="000C0E16"/>
    <w:rsid w:val="000C5075"/>
    <w:rsid w:val="000C6CDE"/>
    <w:rsid w:val="000D1B04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3C13"/>
    <w:rsid w:val="0013433E"/>
    <w:rsid w:val="00134FC8"/>
    <w:rsid w:val="00136C12"/>
    <w:rsid w:val="0014525F"/>
    <w:rsid w:val="00146760"/>
    <w:rsid w:val="00157673"/>
    <w:rsid w:val="00160518"/>
    <w:rsid w:val="00162217"/>
    <w:rsid w:val="0016290A"/>
    <w:rsid w:val="00163F62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E51EF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625"/>
    <w:rsid w:val="002A3F5D"/>
    <w:rsid w:val="002A4B2E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636BA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3677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46F59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3FF4"/>
    <w:rsid w:val="0078586D"/>
    <w:rsid w:val="00787335"/>
    <w:rsid w:val="007942C3"/>
    <w:rsid w:val="00795B20"/>
    <w:rsid w:val="00796037"/>
    <w:rsid w:val="007A0F23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3FEB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26B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427C"/>
    <w:rsid w:val="00AB0328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00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2E25"/>
    <w:rsid w:val="00B650D8"/>
    <w:rsid w:val="00B652EA"/>
    <w:rsid w:val="00B6601F"/>
    <w:rsid w:val="00B71FBB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1B38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4E79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64E57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0B16"/>
    <w:rsid w:val="00D6150F"/>
    <w:rsid w:val="00D63A7E"/>
    <w:rsid w:val="00D70F8E"/>
    <w:rsid w:val="00D715D9"/>
    <w:rsid w:val="00D722A8"/>
    <w:rsid w:val="00D7275F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53F45"/>
    <w:rsid w:val="00F65094"/>
    <w:rsid w:val="00F66A8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B53FE"/>
    <w:rsid w:val="00FC41C7"/>
    <w:rsid w:val="00FD0A51"/>
    <w:rsid w:val="00FD152F"/>
    <w:rsid w:val="00FE304C"/>
    <w:rsid w:val="00FE3475"/>
    <w:rsid w:val="00FE444D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Jhonatas Roberto</cp:lastModifiedBy>
  <cp:revision>3</cp:revision>
  <cp:lastPrinted>2024-04-17T14:16:00Z</cp:lastPrinted>
  <dcterms:created xsi:type="dcterms:W3CDTF">2024-08-29T13:33:00Z</dcterms:created>
  <dcterms:modified xsi:type="dcterms:W3CDTF">2024-08-29T13:36:00Z</dcterms:modified>
</cp:coreProperties>
</file>