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DC" w:rsidRPr="00545BF2" w:rsidRDefault="00624EDC" w:rsidP="00C0398B">
      <w:pPr>
        <w:spacing w:line="240" w:lineRule="auto"/>
        <w:jc w:val="center"/>
        <w:rPr>
          <w:rFonts w:asciiTheme="majorHAnsi" w:hAnsiTheme="majorHAnsi" w:cs="Arial"/>
          <w:b/>
          <w:sz w:val="24"/>
          <w:szCs w:val="28"/>
        </w:rPr>
      </w:pPr>
      <w:r w:rsidRPr="00545BF2">
        <w:rPr>
          <w:rFonts w:asciiTheme="majorHAnsi" w:hAnsiTheme="majorHAnsi" w:cs="Arial"/>
          <w:b/>
          <w:sz w:val="24"/>
          <w:szCs w:val="28"/>
        </w:rPr>
        <w:t xml:space="preserve">EDITAL DE CARTA CONVITE N.º </w:t>
      </w:r>
      <w:r w:rsidR="000160E6" w:rsidRPr="00545BF2">
        <w:rPr>
          <w:rFonts w:asciiTheme="majorHAnsi" w:hAnsiTheme="majorHAnsi" w:cs="Arial"/>
          <w:b/>
          <w:sz w:val="24"/>
          <w:szCs w:val="28"/>
        </w:rPr>
        <w:t>000</w:t>
      </w:r>
      <w:r w:rsidR="00E463CB">
        <w:rPr>
          <w:rFonts w:asciiTheme="majorHAnsi" w:hAnsiTheme="majorHAnsi" w:cs="Arial"/>
          <w:b/>
          <w:sz w:val="24"/>
          <w:szCs w:val="28"/>
        </w:rPr>
        <w:t>3</w:t>
      </w:r>
      <w:r w:rsidR="000160E6" w:rsidRPr="00545BF2">
        <w:rPr>
          <w:rFonts w:asciiTheme="majorHAnsi" w:hAnsiTheme="majorHAnsi" w:cs="Arial"/>
          <w:b/>
          <w:sz w:val="24"/>
          <w:szCs w:val="28"/>
        </w:rPr>
        <w:t>/2015</w:t>
      </w:r>
    </w:p>
    <w:p w:rsidR="00CD27F1" w:rsidRPr="00C0398B" w:rsidRDefault="00624EDC" w:rsidP="00C0398B">
      <w:pPr>
        <w:spacing w:line="240" w:lineRule="auto"/>
        <w:ind w:firstLine="1418"/>
        <w:jc w:val="both"/>
        <w:rPr>
          <w:rFonts w:asciiTheme="majorHAnsi" w:hAnsiTheme="majorHAnsi" w:cs="Arial"/>
          <w:b/>
          <w:sz w:val="24"/>
          <w:szCs w:val="28"/>
        </w:rPr>
      </w:pPr>
      <w:r w:rsidRPr="00545BF2">
        <w:rPr>
          <w:rFonts w:asciiTheme="majorHAnsi" w:hAnsiTheme="majorHAnsi" w:cs="Arial"/>
          <w:sz w:val="24"/>
          <w:szCs w:val="28"/>
        </w:rPr>
        <w:t xml:space="preserve">O </w:t>
      </w:r>
      <w:r w:rsidRPr="00545BF2">
        <w:rPr>
          <w:rFonts w:asciiTheme="majorHAnsi" w:hAnsiTheme="majorHAnsi" w:cs="Arial"/>
          <w:b/>
          <w:bCs/>
          <w:sz w:val="24"/>
          <w:szCs w:val="28"/>
        </w:rPr>
        <w:t>HORTOPREV – INSTITUTO DE PREVIDÊNCIA DOS SERVIDORES PÚBLICOS MUNICIPAIS DE HORTOLÂNDIA</w:t>
      </w:r>
      <w:r w:rsidRPr="00545BF2">
        <w:rPr>
          <w:rFonts w:asciiTheme="majorHAnsi" w:hAnsiTheme="majorHAnsi" w:cs="Arial"/>
          <w:sz w:val="24"/>
          <w:szCs w:val="28"/>
        </w:rPr>
        <w:t xml:space="preserve">, com sede na Rua </w:t>
      </w:r>
      <w:proofErr w:type="spellStart"/>
      <w:r w:rsidRPr="00545BF2">
        <w:rPr>
          <w:rFonts w:asciiTheme="majorHAnsi" w:hAnsiTheme="majorHAnsi" w:cs="Arial"/>
          <w:sz w:val="24"/>
          <w:szCs w:val="28"/>
        </w:rPr>
        <w:t>Argolino</w:t>
      </w:r>
      <w:proofErr w:type="spellEnd"/>
      <w:r w:rsidRPr="00545BF2">
        <w:rPr>
          <w:rFonts w:asciiTheme="majorHAnsi" w:hAnsiTheme="majorHAnsi" w:cs="Arial"/>
          <w:sz w:val="24"/>
          <w:szCs w:val="28"/>
        </w:rPr>
        <w:t xml:space="preserve"> de Moraes, 283, Vila São Francisco, no Município de Hortolândia, Estado de São Paulo, convida essa empresa para participar do Processo Licitatório na Modalidade </w:t>
      </w:r>
      <w:r w:rsidRPr="00545BF2">
        <w:rPr>
          <w:rFonts w:asciiTheme="majorHAnsi" w:hAnsiTheme="majorHAnsi" w:cs="Arial"/>
          <w:b/>
          <w:sz w:val="24"/>
          <w:szCs w:val="28"/>
        </w:rPr>
        <w:t>Convite</w:t>
      </w:r>
      <w:r w:rsidRPr="00545BF2">
        <w:rPr>
          <w:rFonts w:asciiTheme="majorHAnsi" w:hAnsiTheme="majorHAnsi" w:cs="Arial"/>
          <w:sz w:val="24"/>
          <w:szCs w:val="28"/>
        </w:rPr>
        <w:t>, que recebeu o n.º 00</w:t>
      </w:r>
      <w:r w:rsidR="00E463CB">
        <w:rPr>
          <w:rFonts w:asciiTheme="majorHAnsi" w:hAnsiTheme="majorHAnsi" w:cs="Arial"/>
          <w:sz w:val="24"/>
          <w:szCs w:val="28"/>
        </w:rPr>
        <w:t>03/2015</w:t>
      </w:r>
      <w:r w:rsidRPr="00545BF2">
        <w:rPr>
          <w:rFonts w:asciiTheme="majorHAnsi" w:hAnsiTheme="majorHAnsi" w:cs="Arial"/>
          <w:sz w:val="24"/>
          <w:szCs w:val="28"/>
        </w:rPr>
        <w:t xml:space="preserve">, do tipo </w:t>
      </w:r>
      <w:r w:rsidRPr="00545BF2">
        <w:rPr>
          <w:rFonts w:asciiTheme="majorHAnsi" w:hAnsiTheme="majorHAnsi" w:cs="Arial"/>
          <w:b/>
          <w:sz w:val="24"/>
          <w:szCs w:val="28"/>
        </w:rPr>
        <w:t>Menor Preço</w:t>
      </w:r>
      <w:r w:rsidRPr="00545BF2">
        <w:rPr>
          <w:rFonts w:asciiTheme="majorHAnsi" w:hAnsiTheme="majorHAnsi" w:cs="Arial"/>
          <w:sz w:val="24"/>
          <w:szCs w:val="28"/>
        </w:rPr>
        <w:t xml:space="preserve">, que ocorrerá </w:t>
      </w:r>
      <w:r w:rsidRPr="007F324E">
        <w:rPr>
          <w:rFonts w:asciiTheme="majorHAnsi" w:hAnsiTheme="majorHAnsi" w:cs="Arial"/>
          <w:b/>
          <w:sz w:val="24"/>
          <w:szCs w:val="28"/>
        </w:rPr>
        <w:t xml:space="preserve">às </w:t>
      </w:r>
      <w:r w:rsidR="007F324E" w:rsidRPr="007F324E">
        <w:rPr>
          <w:rFonts w:asciiTheme="majorHAnsi" w:hAnsiTheme="majorHAnsi" w:cs="Arial"/>
          <w:b/>
          <w:sz w:val="24"/>
          <w:szCs w:val="28"/>
        </w:rPr>
        <w:t>10</w:t>
      </w:r>
      <w:r w:rsidR="00A25A69" w:rsidRPr="007F324E">
        <w:rPr>
          <w:rFonts w:asciiTheme="majorHAnsi" w:hAnsiTheme="majorHAnsi" w:cs="Arial"/>
          <w:b/>
          <w:sz w:val="24"/>
          <w:szCs w:val="28"/>
        </w:rPr>
        <w:t>h</w:t>
      </w:r>
      <w:r w:rsidR="007F324E" w:rsidRPr="007F324E">
        <w:rPr>
          <w:rFonts w:asciiTheme="majorHAnsi" w:hAnsiTheme="majorHAnsi" w:cs="Arial"/>
          <w:b/>
          <w:sz w:val="24"/>
          <w:szCs w:val="28"/>
        </w:rPr>
        <w:t>0</w:t>
      </w:r>
      <w:r w:rsidR="0050451C">
        <w:rPr>
          <w:rFonts w:asciiTheme="majorHAnsi" w:hAnsiTheme="majorHAnsi" w:cs="Arial"/>
          <w:b/>
          <w:sz w:val="24"/>
          <w:szCs w:val="28"/>
        </w:rPr>
        <w:t>0</w:t>
      </w:r>
      <w:r w:rsidRPr="007F324E">
        <w:rPr>
          <w:rFonts w:asciiTheme="majorHAnsi" w:hAnsiTheme="majorHAnsi" w:cs="Arial"/>
          <w:b/>
          <w:sz w:val="24"/>
          <w:szCs w:val="28"/>
        </w:rPr>
        <w:t xml:space="preserve"> horas</w:t>
      </w:r>
      <w:r w:rsidRPr="00545BF2">
        <w:rPr>
          <w:rFonts w:asciiTheme="majorHAnsi" w:hAnsiTheme="majorHAnsi" w:cs="Arial"/>
          <w:sz w:val="24"/>
          <w:szCs w:val="28"/>
        </w:rPr>
        <w:t xml:space="preserve"> do </w:t>
      </w:r>
      <w:r w:rsidRPr="00F916A7">
        <w:rPr>
          <w:rFonts w:asciiTheme="majorHAnsi" w:hAnsiTheme="majorHAnsi" w:cs="Arial"/>
          <w:b/>
          <w:sz w:val="24"/>
          <w:szCs w:val="28"/>
        </w:rPr>
        <w:t xml:space="preserve">dia </w:t>
      </w:r>
      <w:r w:rsidR="003D6C6E">
        <w:rPr>
          <w:rFonts w:asciiTheme="majorHAnsi" w:hAnsiTheme="majorHAnsi" w:cs="Arial"/>
          <w:b/>
          <w:sz w:val="24"/>
          <w:szCs w:val="28"/>
        </w:rPr>
        <w:t>10</w:t>
      </w:r>
      <w:r w:rsidRPr="00F916A7">
        <w:rPr>
          <w:rFonts w:asciiTheme="majorHAnsi" w:hAnsiTheme="majorHAnsi" w:cs="Arial"/>
          <w:b/>
          <w:sz w:val="24"/>
          <w:szCs w:val="28"/>
        </w:rPr>
        <w:t xml:space="preserve"> de</w:t>
      </w:r>
      <w:r w:rsidR="00E463CB" w:rsidRPr="00F916A7">
        <w:rPr>
          <w:rFonts w:asciiTheme="majorHAnsi" w:hAnsiTheme="majorHAnsi" w:cs="Arial"/>
          <w:b/>
          <w:sz w:val="24"/>
          <w:szCs w:val="28"/>
        </w:rPr>
        <w:t xml:space="preserve"> </w:t>
      </w:r>
      <w:r w:rsidR="003D6C6E">
        <w:rPr>
          <w:rFonts w:asciiTheme="majorHAnsi" w:hAnsiTheme="majorHAnsi" w:cs="Arial"/>
          <w:b/>
          <w:sz w:val="24"/>
          <w:szCs w:val="28"/>
        </w:rPr>
        <w:t>Abril</w:t>
      </w:r>
      <w:r w:rsidR="007F324E">
        <w:rPr>
          <w:rFonts w:asciiTheme="majorHAnsi" w:hAnsiTheme="majorHAnsi" w:cs="Arial"/>
          <w:b/>
          <w:sz w:val="24"/>
          <w:szCs w:val="28"/>
        </w:rPr>
        <w:t xml:space="preserve"> </w:t>
      </w:r>
      <w:r w:rsidR="00F65B06" w:rsidRPr="00545BF2">
        <w:rPr>
          <w:rFonts w:asciiTheme="majorHAnsi" w:hAnsiTheme="majorHAnsi" w:cs="Arial"/>
          <w:b/>
          <w:sz w:val="24"/>
          <w:szCs w:val="28"/>
        </w:rPr>
        <w:t>de 2.015</w:t>
      </w:r>
      <w:r w:rsidRPr="00545BF2">
        <w:rPr>
          <w:rFonts w:asciiTheme="majorHAnsi" w:hAnsiTheme="majorHAnsi" w:cs="Arial"/>
          <w:sz w:val="24"/>
          <w:szCs w:val="28"/>
        </w:rPr>
        <w:t xml:space="preserve"> para </w:t>
      </w:r>
      <w:r w:rsidRPr="00F916A7">
        <w:rPr>
          <w:rFonts w:asciiTheme="majorHAnsi" w:hAnsiTheme="majorHAnsi" w:cs="Arial"/>
          <w:b/>
          <w:sz w:val="24"/>
          <w:szCs w:val="28"/>
        </w:rPr>
        <w:t>CONTRATAÇÃO DE EMPRESA ESPECIALIZADA EM SERVIÇOS DE MANUTENÇÃO PREVENTIVA E CORRETIVA EM EQUIPAMENTOS DE INFORMÁTICA E ELETRÔNICOS, BEM COMO DA REDE,</w:t>
      </w:r>
      <w:r w:rsidR="00B8110A" w:rsidRPr="00F916A7">
        <w:rPr>
          <w:rFonts w:asciiTheme="majorHAnsi" w:hAnsiTheme="majorHAnsi" w:cs="Arial"/>
          <w:b/>
          <w:sz w:val="24"/>
          <w:szCs w:val="28"/>
        </w:rPr>
        <w:t xml:space="preserve"> </w:t>
      </w:r>
      <w:r w:rsidRPr="00F916A7">
        <w:rPr>
          <w:rFonts w:asciiTheme="majorHAnsi" w:hAnsiTheme="majorHAnsi" w:cs="Arial"/>
          <w:b/>
          <w:sz w:val="24"/>
          <w:szCs w:val="28"/>
        </w:rPr>
        <w:t>SEM REPOSIÇÃO DE PEÇAS.</w:t>
      </w:r>
    </w:p>
    <w:p w:rsidR="00920F16" w:rsidRPr="00545BF2" w:rsidRDefault="00624EDC" w:rsidP="00C0398B">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 xml:space="preserve">A licitação obedecerá a Lei </w:t>
      </w:r>
      <w:r w:rsidR="00920F16">
        <w:rPr>
          <w:rFonts w:asciiTheme="majorHAnsi" w:hAnsiTheme="majorHAnsi" w:cs="Arial"/>
          <w:sz w:val="24"/>
          <w:szCs w:val="28"/>
        </w:rPr>
        <w:t>n.º 8.666/93 e suas alterações.</w:t>
      </w:r>
    </w:p>
    <w:p w:rsidR="00920F16" w:rsidRPr="00920F16" w:rsidRDefault="00624EDC" w:rsidP="00C0398B">
      <w:pPr>
        <w:spacing w:line="240" w:lineRule="auto"/>
        <w:ind w:firstLine="1418"/>
        <w:jc w:val="both"/>
        <w:rPr>
          <w:rFonts w:asciiTheme="majorHAnsi" w:hAnsiTheme="majorHAnsi" w:cs="Arial"/>
          <w:b/>
          <w:sz w:val="24"/>
          <w:szCs w:val="28"/>
        </w:rPr>
      </w:pPr>
      <w:r w:rsidRPr="00545BF2">
        <w:rPr>
          <w:rFonts w:asciiTheme="majorHAnsi" w:hAnsiTheme="majorHAnsi" w:cs="Arial"/>
          <w:sz w:val="24"/>
          <w:szCs w:val="28"/>
        </w:rPr>
        <w:t>As despesas serão atendidas por dotação própria do orçamento vigente, codificada sob a rubrica n.</w:t>
      </w:r>
      <w:r w:rsidR="00F65B06" w:rsidRPr="00545BF2">
        <w:rPr>
          <w:rFonts w:asciiTheme="majorHAnsi" w:hAnsiTheme="majorHAnsi" w:cs="Arial"/>
          <w:sz w:val="24"/>
          <w:szCs w:val="28"/>
        </w:rPr>
        <w:t>°</w:t>
      </w:r>
      <w:r w:rsidR="00F65B06" w:rsidRPr="00545BF2">
        <w:rPr>
          <w:rFonts w:asciiTheme="majorHAnsi" w:hAnsiTheme="majorHAnsi" w:cs="Arial"/>
          <w:b/>
          <w:sz w:val="24"/>
          <w:szCs w:val="28"/>
        </w:rPr>
        <w:t>03.03.01.09.122.0103.</w:t>
      </w:r>
      <w:r w:rsidR="00E463CB">
        <w:rPr>
          <w:rFonts w:asciiTheme="majorHAnsi" w:hAnsiTheme="majorHAnsi" w:cs="Arial"/>
          <w:b/>
          <w:sz w:val="24"/>
          <w:szCs w:val="28"/>
        </w:rPr>
        <w:t>2050.3.3.90.39.95</w:t>
      </w:r>
      <w:r w:rsidR="00920F16">
        <w:rPr>
          <w:rFonts w:asciiTheme="majorHAnsi" w:hAnsiTheme="majorHAnsi" w:cs="Arial"/>
          <w:b/>
          <w:sz w:val="24"/>
          <w:szCs w:val="28"/>
        </w:rPr>
        <w:t xml:space="preserve"> – n</w:t>
      </w:r>
      <w:r w:rsidR="003D6C6E">
        <w:rPr>
          <w:rFonts w:asciiTheme="majorHAnsi" w:hAnsiTheme="majorHAnsi" w:cs="Arial"/>
          <w:b/>
          <w:sz w:val="24"/>
          <w:szCs w:val="28"/>
        </w:rPr>
        <w:t>o valor de R$ 28.180,00 (Vinte Oito Mil e Cento e</w:t>
      </w:r>
      <w:r w:rsidR="00920F16">
        <w:rPr>
          <w:rFonts w:asciiTheme="majorHAnsi" w:hAnsiTheme="majorHAnsi" w:cs="Arial"/>
          <w:b/>
          <w:sz w:val="24"/>
          <w:szCs w:val="28"/>
        </w:rPr>
        <w:t xml:space="preserve"> Oitenta Reais</w:t>
      </w:r>
      <w:r w:rsidR="003D6C6E">
        <w:rPr>
          <w:rFonts w:asciiTheme="majorHAnsi" w:hAnsiTheme="majorHAnsi" w:cs="Arial"/>
          <w:b/>
          <w:sz w:val="24"/>
          <w:szCs w:val="28"/>
        </w:rPr>
        <w:t>).</w:t>
      </w:r>
      <w:r w:rsidR="00D26292">
        <w:rPr>
          <w:rFonts w:asciiTheme="majorHAnsi" w:hAnsiTheme="majorHAnsi" w:cs="Arial"/>
          <w:b/>
          <w:sz w:val="24"/>
          <w:szCs w:val="28"/>
        </w:rPr>
        <w:t xml:space="preserve">                                                                    </w:t>
      </w:r>
    </w:p>
    <w:p w:rsidR="00920F16" w:rsidRPr="00545BF2" w:rsidRDefault="00624EDC" w:rsidP="00C0398B">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 xml:space="preserve">Os participantes deverão entregar os envelopes até </w:t>
      </w:r>
      <w:r w:rsidR="000C6E76" w:rsidRPr="00AE3B07">
        <w:rPr>
          <w:rFonts w:asciiTheme="majorHAnsi" w:hAnsiTheme="majorHAnsi" w:cs="Arial"/>
          <w:b/>
          <w:sz w:val="24"/>
          <w:szCs w:val="28"/>
        </w:rPr>
        <w:t>as</w:t>
      </w:r>
      <w:r w:rsidRPr="00AE3B07">
        <w:rPr>
          <w:rFonts w:asciiTheme="majorHAnsi" w:hAnsiTheme="majorHAnsi" w:cs="Arial"/>
          <w:b/>
          <w:sz w:val="24"/>
          <w:szCs w:val="28"/>
        </w:rPr>
        <w:t xml:space="preserve"> </w:t>
      </w:r>
      <w:r w:rsidR="003D6C6E" w:rsidRPr="00AE3B07">
        <w:rPr>
          <w:rFonts w:asciiTheme="majorHAnsi" w:hAnsiTheme="majorHAnsi" w:cs="Arial"/>
          <w:b/>
          <w:sz w:val="24"/>
          <w:szCs w:val="28"/>
        </w:rPr>
        <w:t>09</w:t>
      </w:r>
      <w:r w:rsidR="00202A4F" w:rsidRPr="00AE3B07">
        <w:rPr>
          <w:rFonts w:asciiTheme="majorHAnsi" w:hAnsiTheme="majorHAnsi" w:cs="Arial"/>
          <w:b/>
          <w:sz w:val="24"/>
          <w:szCs w:val="28"/>
        </w:rPr>
        <w:t>h</w:t>
      </w:r>
      <w:r w:rsidR="007F324E">
        <w:rPr>
          <w:rFonts w:asciiTheme="majorHAnsi" w:hAnsiTheme="majorHAnsi" w:cs="Arial"/>
          <w:b/>
          <w:sz w:val="24"/>
          <w:szCs w:val="28"/>
        </w:rPr>
        <w:t>30</w:t>
      </w:r>
      <w:r w:rsidR="00202A4F" w:rsidRPr="00AE3B07">
        <w:rPr>
          <w:rFonts w:asciiTheme="majorHAnsi" w:hAnsiTheme="majorHAnsi" w:cs="Arial"/>
          <w:b/>
          <w:sz w:val="24"/>
          <w:szCs w:val="28"/>
        </w:rPr>
        <w:t>min</w:t>
      </w:r>
      <w:r w:rsidR="000C6E76" w:rsidRPr="00545BF2">
        <w:rPr>
          <w:rFonts w:asciiTheme="majorHAnsi" w:hAnsiTheme="majorHAnsi" w:cs="Arial"/>
          <w:b/>
          <w:sz w:val="24"/>
          <w:szCs w:val="28"/>
        </w:rPr>
        <w:t xml:space="preserve"> hora</w:t>
      </w:r>
      <w:r w:rsidRPr="00545BF2">
        <w:rPr>
          <w:rFonts w:asciiTheme="majorHAnsi" w:hAnsiTheme="majorHAnsi" w:cs="Arial"/>
          <w:sz w:val="24"/>
          <w:szCs w:val="28"/>
        </w:rPr>
        <w:t xml:space="preserve"> do </w:t>
      </w:r>
      <w:bookmarkStart w:id="0" w:name="_GoBack"/>
      <w:bookmarkEnd w:id="0"/>
      <w:r w:rsidRPr="00202A4F">
        <w:rPr>
          <w:rFonts w:asciiTheme="majorHAnsi" w:hAnsiTheme="majorHAnsi" w:cs="Arial"/>
          <w:b/>
          <w:sz w:val="24"/>
          <w:szCs w:val="28"/>
        </w:rPr>
        <w:t xml:space="preserve">dia </w:t>
      </w:r>
      <w:r w:rsidR="003D6C6E">
        <w:rPr>
          <w:rFonts w:asciiTheme="majorHAnsi" w:hAnsiTheme="majorHAnsi" w:cs="Arial"/>
          <w:b/>
          <w:sz w:val="24"/>
          <w:szCs w:val="28"/>
        </w:rPr>
        <w:t>10</w:t>
      </w:r>
      <w:r w:rsidRPr="00202A4F">
        <w:rPr>
          <w:rFonts w:asciiTheme="majorHAnsi" w:hAnsiTheme="majorHAnsi" w:cs="Arial"/>
          <w:b/>
          <w:sz w:val="24"/>
          <w:szCs w:val="28"/>
        </w:rPr>
        <w:t>/</w:t>
      </w:r>
      <w:r w:rsidR="00202A4F" w:rsidRPr="00202A4F">
        <w:rPr>
          <w:rFonts w:asciiTheme="majorHAnsi" w:hAnsiTheme="majorHAnsi" w:cs="Arial"/>
          <w:b/>
          <w:sz w:val="24"/>
          <w:szCs w:val="28"/>
        </w:rPr>
        <w:t>0</w:t>
      </w:r>
      <w:r w:rsidR="0026682E">
        <w:rPr>
          <w:rFonts w:asciiTheme="majorHAnsi" w:hAnsiTheme="majorHAnsi" w:cs="Arial"/>
          <w:b/>
          <w:sz w:val="24"/>
          <w:szCs w:val="28"/>
        </w:rPr>
        <w:t>4</w:t>
      </w:r>
      <w:r w:rsidRPr="00202A4F">
        <w:rPr>
          <w:rFonts w:asciiTheme="majorHAnsi" w:hAnsiTheme="majorHAnsi" w:cs="Arial"/>
          <w:b/>
          <w:sz w:val="24"/>
          <w:szCs w:val="28"/>
        </w:rPr>
        <w:t>/201</w:t>
      </w:r>
      <w:r w:rsidR="00202A4F" w:rsidRPr="00202A4F">
        <w:rPr>
          <w:rFonts w:asciiTheme="majorHAnsi" w:hAnsiTheme="majorHAnsi" w:cs="Arial"/>
          <w:b/>
          <w:sz w:val="24"/>
          <w:szCs w:val="28"/>
        </w:rPr>
        <w:t>5</w:t>
      </w:r>
      <w:r w:rsidRPr="00545BF2">
        <w:rPr>
          <w:rFonts w:asciiTheme="majorHAnsi" w:hAnsiTheme="majorHAnsi" w:cs="Arial"/>
          <w:b/>
          <w:sz w:val="24"/>
          <w:szCs w:val="28"/>
        </w:rPr>
        <w:t xml:space="preserve"> </w:t>
      </w:r>
      <w:r w:rsidRPr="00545BF2">
        <w:rPr>
          <w:rFonts w:asciiTheme="majorHAnsi" w:hAnsiTheme="majorHAnsi" w:cs="Arial"/>
          <w:sz w:val="24"/>
          <w:szCs w:val="28"/>
        </w:rPr>
        <w:t xml:space="preserve">na sede do HORTOPREV, no endereço supra.  A abertura dos mesmos ocorrerá </w:t>
      </w:r>
      <w:r w:rsidRPr="00AE3B07">
        <w:rPr>
          <w:rFonts w:asciiTheme="majorHAnsi" w:hAnsiTheme="majorHAnsi" w:cs="Arial"/>
          <w:b/>
          <w:sz w:val="24"/>
          <w:szCs w:val="28"/>
        </w:rPr>
        <w:t xml:space="preserve">às </w:t>
      </w:r>
      <w:r w:rsidR="007F324E">
        <w:rPr>
          <w:rFonts w:asciiTheme="majorHAnsi" w:hAnsiTheme="majorHAnsi" w:cs="Arial"/>
          <w:b/>
          <w:sz w:val="24"/>
          <w:szCs w:val="28"/>
        </w:rPr>
        <w:t>10h0</w:t>
      </w:r>
      <w:r w:rsidR="00202A4F" w:rsidRPr="00AE3B07">
        <w:rPr>
          <w:rFonts w:asciiTheme="majorHAnsi" w:hAnsiTheme="majorHAnsi" w:cs="Arial"/>
          <w:b/>
          <w:sz w:val="24"/>
          <w:szCs w:val="28"/>
        </w:rPr>
        <w:t>0min</w:t>
      </w:r>
      <w:r w:rsidRPr="00545BF2">
        <w:rPr>
          <w:rFonts w:asciiTheme="majorHAnsi" w:hAnsiTheme="majorHAnsi" w:cs="Arial"/>
          <w:sz w:val="24"/>
          <w:szCs w:val="28"/>
        </w:rPr>
        <w:t xml:space="preserve"> horas do mesmo dia e no mesmo local pela Comissão responsável pela Licitação.</w:t>
      </w:r>
    </w:p>
    <w:p w:rsidR="00624EDC" w:rsidRPr="00545BF2" w:rsidRDefault="00624EDC" w:rsidP="00C0398B">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Integram o presente Convite os seguintes anexos:</w:t>
      </w:r>
    </w:p>
    <w:p w:rsidR="00624EDC" w:rsidRPr="00AE3B07" w:rsidRDefault="00624EDC" w:rsidP="00AB70F6">
      <w:pPr>
        <w:spacing w:line="240" w:lineRule="auto"/>
        <w:ind w:firstLine="1418"/>
        <w:rPr>
          <w:rFonts w:asciiTheme="majorHAnsi" w:hAnsiTheme="majorHAnsi" w:cs="Arial"/>
          <w:b/>
          <w:szCs w:val="28"/>
        </w:rPr>
      </w:pPr>
      <w:r w:rsidRPr="00AE3B07">
        <w:rPr>
          <w:rFonts w:asciiTheme="majorHAnsi" w:hAnsiTheme="majorHAnsi" w:cs="Arial"/>
          <w:b/>
          <w:szCs w:val="28"/>
        </w:rPr>
        <w:t>ANEXO I – Modelo de Proposta Comercial</w:t>
      </w:r>
    </w:p>
    <w:p w:rsidR="00624EDC" w:rsidRPr="00AE3B07" w:rsidRDefault="00AB70F6" w:rsidP="00AB70F6">
      <w:pPr>
        <w:spacing w:line="240" w:lineRule="auto"/>
        <w:rPr>
          <w:rFonts w:asciiTheme="majorHAnsi" w:hAnsiTheme="majorHAnsi" w:cs="Arial"/>
          <w:b/>
          <w:szCs w:val="28"/>
        </w:rPr>
      </w:pPr>
      <w:r>
        <w:rPr>
          <w:rFonts w:asciiTheme="majorHAnsi" w:hAnsiTheme="majorHAnsi" w:cs="Arial"/>
          <w:b/>
          <w:szCs w:val="28"/>
        </w:rPr>
        <w:t xml:space="preserve">                             </w:t>
      </w:r>
      <w:r w:rsidR="00624EDC" w:rsidRPr="00AE3B07">
        <w:rPr>
          <w:rFonts w:asciiTheme="majorHAnsi" w:hAnsiTheme="majorHAnsi" w:cs="Arial"/>
          <w:b/>
          <w:szCs w:val="28"/>
        </w:rPr>
        <w:t>ANEXO II -</w:t>
      </w:r>
      <w:r w:rsidR="00202A4F" w:rsidRPr="00AE3B07">
        <w:rPr>
          <w:rFonts w:asciiTheme="majorHAnsi" w:hAnsiTheme="majorHAnsi" w:cs="Arial"/>
          <w:b/>
          <w:szCs w:val="28"/>
        </w:rPr>
        <w:t xml:space="preserve"> </w:t>
      </w:r>
      <w:r w:rsidR="00624EDC" w:rsidRPr="00AE3B07">
        <w:rPr>
          <w:rFonts w:asciiTheme="majorHAnsi" w:hAnsiTheme="majorHAnsi" w:cs="Arial"/>
          <w:b/>
          <w:szCs w:val="28"/>
        </w:rPr>
        <w:t>Modelo de Declaração do inciso V do art. 27 da Lei 8.666/93;</w:t>
      </w:r>
    </w:p>
    <w:p w:rsidR="007E6FD3" w:rsidRPr="00AE3B07" w:rsidRDefault="00AB70F6" w:rsidP="00AB70F6">
      <w:pPr>
        <w:spacing w:line="240" w:lineRule="auto"/>
        <w:rPr>
          <w:rFonts w:asciiTheme="majorHAnsi" w:hAnsiTheme="majorHAnsi" w:cs="Arial"/>
          <w:b/>
          <w:szCs w:val="28"/>
        </w:rPr>
      </w:pPr>
      <w:r>
        <w:rPr>
          <w:rFonts w:asciiTheme="majorHAnsi" w:hAnsiTheme="majorHAnsi" w:cs="Arial"/>
          <w:b/>
          <w:szCs w:val="28"/>
        </w:rPr>
        <w:t xml:space="preserve">                             </w:t>
      </w:r>
      <w:r w:rsidR="007E6FD3" w:rsidRPr="00AE3B07">
        <w:rPr>
          <w:rFonts w:asciiTheme="majorHAnsi" w:hAnsiTheme="majorHAnsi" w:cs="Arial"/>
          <w:b/>
          <w:szCs w:val="28"/>
        </w:rPr>
        <w:t>ANEXO III – Modelo de Declaração ME</w:t>
      </w:r>
    </w:p>
    <w:p w:rsidR="00624EDC" w:rsidRPr="00AE3B07" w:rsidRDefault="00B134E8" w:rsidP="00AB70F6">
      <w:pPr>
        <w:spacing w:line="240" w:lineRule="auto"/>
        <w:ind w:firstLine="1418"/>
        <w:rPr>
          <w:rFonts w:asciiTheme="majorHAnsi" w:hAnsiTheme="majorHAnsi" w:cs="Arial"/>
          <w:b/>
          <w:szCs w:val="28"/>
        </w:rPr>
      </w:pPr>
      <w:r w:rsidRPr="00AE3B07">
        <w:rPr>
          <w:rFonts w:asciiTheme="majorHAnsi" w:hAnsiTheme="majorHAnsi" w:cs="Arial"/>
          <w:b/>
          <w:szCs w:val="28"/>
        </w:rPr>
        <w:t>ANEXO IV</w:t>
      </w:r>
      <w:r w:rsidR="00624EDC" w:rsidRPr="00AE3B07">
        <w:rPr>
          <w:rFonts w:asciiTheme="majorHAnsi" w:hAnsiTheme="majorHAnsi" w:cs="Arial"/>
          <w:b/>
          <w:szCs w:val="28"/>
        </w:rPr>
        <w:t xml:space="preserve"> - Minuta do Contrato.</w:t>
      </w:r>
    </w:p>
    <w:p w:rsidR="00D33BF0" w:rsidRPr="00AE3B07" w:rsidRDefault="00B134E8" w:rsidP="00AB70F6">
      <w:pPr>
        <w:ind w:firstLine="1418"/>
        <w:rPr>
          <w:rFonts w:asciiTheme="majorHAnsi" w:hAnsiTheme="majorHAnsi" w:cs="Arial"/>
          <w:b/>
          <w:szCs w:val="24"/>
        </w:rPr>
      </w:pPr>
      <w:r w:rsidRPr="00AE3B07">
        <w:rPr>
          <w:rFonts w:asciiTheme="majorHAnsi" w:hAnsiTheme="majorHAnsi" w:cs="Arial"/>
          <w:b/>
          <w:szCs w:val="28"/>
        </w:rPr>
        <w:t>ANEXO</w:t>
      </w:r>
      <w:r w:rsidR="00AB70F6">
        <w:rPr>
          <w:rFonts w:asciiTheme="majorHAnsi" w:hAnsiTheme="majorHAnsi" w:cs="Arial"/>
          <w:b/>
          <w:szCs w:val="28"/>
        </w:rPr>
        <w:t xml:space="preserve"> </w:t>
      </w:r>
      <w:r w:rsidR="00C25030" w:rsidRPr="00AE3B07">
        <w:rPr>
          <w:rFonts w:asciiTheme="majorHAnsi" w:hAnsiTheme="majorHAnsi" w:cs="Arial"/>
          <w:b/>
          <w:szCs w:val="28"/>
        </w:rPr>
        <w:t xml:space="preserve">V - </w:t>
      </w:r>
      <w:r w:rsidR="005812BE" w:rsidRPr="00AE3B07">
        <w:rPr>
          <w:rFonts w:asciiTheme="majorHAnsi" w:hAnsiTheme="majorHAnsi" w:cs="Arial"/>
          <w:b/>
          <w:szCs w:val="24"/>
        </w:rPr>
        <w:t>Memorial Descritivo com Descrição, Especificaçõe</w:t>
      </w:r>
      <w:r w:rsidR="0050134C" w:rsidRPr="00AE3B07">
        <w:rPr>
          <w:rFonts w:asciiTheme="majorHAnsi" w:hAnsiTheme="majorHAnsi" w:cs="Arial"/>
          <w:b/>
          <w:szCs w:val="24"/>
        </w:rPr>
        <w:t>s e Características</w:t>
      </w:r>
      <w:r w:rsidR="005812BE" w:rsidRPr="00AE3B07">
        <w:rPr>
          <w:rFonts w:asciiTheme="majorHAnsi" w:hAnsiTheme="majorHAnsi" w:cs="Arial"/>
          <w:b/>
          <w:szCs w:val="24"/>
        </w:rPr>
        <w:t>.</w:t>
      </w:r>
    </w:p>
    <w:p w:rsidR="00624EDC" w:rsidRPr="00D33BF0" w:rsidRDefault="00D33BF0" w:rsidP="00D33BF0">
      <w:pPr>
        <w:rPr>
          <w:rFonts w:asciiTheme="majorHAnsi" w:hAnsiTheme="majorHAnsi" w:cs="Arial"/>
          <w:sz w:val="24"/>
          <w:szCs w:val="28"/>
        </w:rPr>
      </w:pPr>
      <w:r>
        <w:rPr>
          <w:rFonts w:asciiTheme="majorHAnsi" w:hAnsiTheme="majorHAnsi" w:cs="Arial"/>
          <w:b/>
          <w:sz w:val="24"/>
          <w:szCs w:val="28"/>
        </w:rPr>
        <w:t xml:space="preserve">                           </w:t>
      </w:r>
      <w:r w:rsidR="00624EDC" w:rsidRPr="00545BF2">
        <w:rPr>
          <w:rFonts w:asciiTheme="majorHAnsi" w:hAnsiTheme="majorHAnsi" w:cs="Arial"/>
          <w:b/>
          <w:sz w:val="24"/>
          <w:szCs w:val="28"/>
        </w:rPr>
        <w:t xml:space="preserve">I </w:t>
      </w:r>
      <w:r w:rsidR="00CD27F1" w:rsidRPr="00545BF2">
        <w:rPr>
          <w:rFonts w:asciiTheme="majorHAnsi" w:hAnsiTheme="majorHAnsi" w:cs="Arial"/>
          <w:b/>
          <w:sz w:val="24"/>
          <w:szCs w:val="28"/>
        </w:rPr>
        <w:t>–</w:t>
      </w:r>
      <w:r w:rsidR="00624EDC" w:rsidRPr="00545BF2">
        <w:rPr>
          <w:rFonts w:asciiTheme="majorHAnsi" w:hAnsiTheme="majorHAnsi" w:cs="Arial"/>
          <w:b/>
          <w:sz w:val="24"/>
          <w:szCs w:val="28"/>
        </w:rPr>
        <w:t xml:space="preserve"> OBJETO</w:t>
      </w:r>
    </w:p>
    <w:p w:rsidR="00624EDC" w:rsidRPr="005812BE" w:rsidRDefault="00553C13" w:rsidP="00553C13">
      <w:pPr>
        <w:spacing w:line="240" w:lineRule="auto"/>
        <w:jc w:val="both"/>
        <w:rPr>
          <w:rFonts w:asciiTheme="majorHAnsi" w:hAnsiTheme="majorHAnsi" w:cs="Arial"/>
          <w:b/>
          <w:sz w:val="24"/>
          <w:szCs w:val="28"/>
        </w:rPr>
      </w:pPr>
      <w:r w:rsidRPr="00545BF2">
        <w:rPr>
          <w:rFonts w:asciiTheme="majorHAnsi" w:hAnsiTheme="majorHAnsi" w:cs="Arial"/>
          <w:sz w:val="24"/>
          <w:szCs w:val="28"/>
        </w:rPr>
        <w:t xml:space="preserve">                          </w:t>
      </w:r>
      <w:r w:rsidR="00624EDC" w:rsidRPr="00545BF2">
        <w:rPr>
          <w:rFonts w:asciiTheme="majorHAnsi" w:hAnsiTheme="majorHAnsi" w:cs="Arial"/>
          <w:sz w:val="24"/>
          <w:szCs w:val="28"/>
        </w:rPr>
        <w:t xml:space="preserve">O presente tem objeto a </w:t>
      </w:r>
      <w:r w:rsidR="00624EDC" w:rsidRPr="005812BE">
        <w:rPr>
          <w:rFonts w:asciiTheme="majorHAnsi" w:hAnsiTheme="majorHAnsi" w:cs="Arial"/>
          <w:b/>
          <w:sz w:val="24"/>
          <w:szCs w:val="28"/>
        </w:rPr>
        <w:t>CONTRATAÇÃO DE EMPRESA ESPECIALIZADA EM SERVIÇOS DE MANUTENÇÃO PREVENTIVA E CORRETIVA EM EQUIPAMENTOS DE INFORMÁTICA E ELETRÔNICOS, BEM COMO DA REDE, SEM REPOSIÇÃO DE PEÇAS.</w:t>
      </w:r>
    </w:p>
    <w:p w:rsidR="00624EDC" w:rsidRPr="00545BF2" w:rsidRDefault="00553C13"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 xml:space="preserve">                      </w:t>
      </w:r>
      <w:r w:rsidR="00F93F02">
        <w:rPr>
          <w:rFonts w:asciiTheme="majorHAnsi" w:hAnsiTheme="majorHAnsi" w:cs="Arial"/>
          <w:sz w:val="24"/>
          <w:szCs w:val="28"/>
        </w:rPr>
        <w:t xml:space="preserve">    </w:t>
      </w:r>
      <w:r w:rsidRPr="00545BF2">
        <w:rPr>
          <w:rFonts w:asciiTheme="majorHAnsi" w:hAnsiTheme="majorHAnsi" w:cs="Arial"/>
          <w:sz w:val="24"/>
          <w:szCs w:val="28"/>
        </w:rPr>
        <w:t xml:space="preserve"> </w:t>
      </w:r>
      <w:r w:rsidR="00624EDC" w:rsidRPr="00545BF2">
        <w:rPr>
          <w:rFonts w:asciiTheme="majorHAnsi" w:hAnsiTheme="majorHAnsi" w:cs="Arial"/>
          <w:b/>
          <w:sz w:val="24"/>
          <w:szCs w:val="28"/>
        </w:rPr>
        <w:t>II</w:t>
      </w:r>
      <w:r w:rsidRPr="00545BF2">
        <w:rPr>
          <w:rFonts w:asciiTheme="majorHAnsi" w:hAnsiTheme="majorHAnsi" w:cs="Arial"/>
          <w:b/>
          <w:sz w:val="24"/>
          <w:szCs w:val="28"/>
        </w:rPr>
        <w:t xml:space="preserve"> - DOS PRAZOS</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Os prazos a serem observados pelo HORTOPREV e pelos participantes neste certame licitatório são os seguintes:</w:t>
      </w:r>
    </w:p>
    <w:p w:rsidR="00624EDC" w:rsidRPr="00545BF2" w:rsidRDefault="00624EDC" w:rsidP="00553C13">
      <w:pPr>
        <w:spacing w:line="240" w:lineRule="auto"/>
        <w:jc w:val="both"/>
        <w:rPr>
          <w:rFonts w:asciiTheme="majorHAnsi" w:hAnsiTheme="majorHAnsi" w:cs="Arial"/>
          <w:sz w:val="24"/>
          <w:szCs w:val="28"/>
        </w:rPr>
      </w:pPr>
      <w:r w:rsidRPr="00483E3B">
        <w:rPr>
          <w:rFonts w:asciiTheme="majorHAnsi" w:hAnsiTheme="majorHAnsi" w:cs="Arial"/>
          <w:b/>
          <w:sz w:val="24"/>
          <w:szCs w:val="28"/>
        </w:rPr>
        <w:t>1</w:t>
      </w:r>
      <w:r w:rsidRPr="00545BF2">
        <w:rPr>
          <w:rFonts w:asciiTheme="majorHAnsi" w:hAnsiTheme="majorHAnsi" w:cs="Arial"/>
          <w:sz w:val="24"/>
          <w:szCs w:val="28"/>
        </w:rPr>
        <w:t xml:space="preserve">. </w:t>
      </w:r>
      <w:r w:rsidRPr="00545BF2">
        <w:rPr>
          <w:rFonts w:asciiTheme="majorHAnsi" w:hAnsiTheme="majorHAnsi" w:cs="Arial"/>
          <w:b/>
          <w:sz w:val="24"/>
          <w:szCs w:val="28"/>
        </w:rPr>
        <w:t>Recursos</w:t>
      </w:r>
      <w:r w:rsidRPr="00545BF2">
        <w:rPr>
          <w:rFonts w:asciiTheme="majorHAnsi" w:hAnsiTheme="majorHAnsi" w:cs="Arial"/>
          <w:sz w:val="24"/>
          <w:szCs w:val="28"/>
        </w:rPr>
        <w:t xml:space="preserve">: </w:t>
      </w:r>
      <w:proofErr w:type="gramStart"/>
      <w:r w:rsidRPr="00545BF2">
        <w:rPr>
          <w:rFonts w:asciiTheme="majorHAnsi" w:hAnsiTheme="majorHAnsi" w:cs="Arial"/>
          <w:sz w:val="24"/>
          <w:szCs w:val="28"/>
        </w:rPr>
        <w:t>2</w:t>
      </w:r>
      <w:proofErr w:type="gramEnd"/>
      <w:r w:rsidRPr="00545BF2">
        <w:rPr>
          <w:rFonts w:asciiTheme="majorHAnsi" w:hAnsiTheme="majorHAnsi" w:cs="Arial"/>
          <w:sz w:val="24"/>
          <w:szCs w:val="28"/>
        </w:rPr>
        <w:t xml:space="preserve"> (dois) dias úteis para interposição dos recursos previstos nas alíneas: “a”, ”b”, ”c” e ”f”, do inciso I do Artigo 109 da Lei n.º 8.666/93 e suas alterações, conforme o  disposto no § 6.º do mesmo Artigo.</w:t>
      </w:r>
    </w:p>
    <w:p w:rsidR="00624EDC" w:rsidRPr="00545BF2" w:rsidRDefault="00624EDC" w:rsidP="00553C13">
      <w:pPr>
        <w:spacing w:line="240" w:lineRule="auto"/>
        <w:jc w:val="both"/>
        <w:rPr>
          <w:rFonts w:asciiTheme="majorHAnsi" w:hAnsiTheme="majorHAnsi" w:cs="Arial"/>
          <w:sz w:val="24"/>
          <w:szCs w:val="28"/>
        </w:rPr>
      </w:pPr>
      <w:r w:rsidRPr="00483E3B">
        <w:rPr>
          <w:rFonts w:asciiTheme="majorHAnsi" w:hAnsiTheme="majorHAnsi" w:cs="Arial"/>
          <w:b/>
          <w:sz w:val="24"/>
          <w:szCs w:val="28"/>
        </w:rPr>
        <w:lastRenderedPageBreak/>
        <w:t>2</w:t>
      </w:r>
      <w:r w:rsidRPr="00545BF2">
        <w:rPr>
          <w:rFonts w:asciiTheme="majorHAnsi" w:hAnsiTheme="majorHAnsi" w:cs="Arial"/>
          <w:sz w:val="24"/>
          <w:szCs w:val="28"/>
        </w:rPr>
        <w:t xml:space="preserve">. </w:t>
      </w:r>
      <w:r w:rsidRPr="00545BF2">
        <w:rPr>
          <w:rFonts w:asciiTheme="majorHAnsi" w:hAnsiTheme="majorHAnsi" w:cs="Arial"/>
          <w:b/>
          <w:sz w:val="24"/>
          <w:szCs w:val="28"/>
        </w:rPr>
        <w:t>Impugnação de recurso por licitante</w:t>
      </w:r>
      <w:r w:rsidRPr="00545BF2">
        <w:rPr>
          <w:rFonts w:asciiTheme="majorHAnsi" w:hAnsiTheme="majorHAnsi" w:cs="Arial"/>
          <w:sz w:val="24"/>
          <w:szCs w:val="28"/>
        </w:rPr>
        <w:t xml:space="preserve">: </w:t>
      </w:r>
      <w:proofErr w:type="gramStart"/>
      <w:r w:rsidRPr="00545BF2">
        <w:rPr>
          <w:rFonts w:asciiTheme="majorHAnsi" w:hAnsiTheme="majorHAnsi" w:cs="Arial"/>
          <w:sz w:val="24"/>
          <w:szCs w:val="28"/>
        </w:rPr>
        <w:t>2</w:t>
      </w:r>
      <w:proofErr w:type="gramEnd"/>
      <w:r w:rsidRPr="00545BF2">
        <w:rPr>
          <w:rFonts w:asciiTheme="majorHAnsi" w:hAnsiTheme="majorHAnsi" w:cs="Arial"/>
          <w:sz w:val="24"/>
          <w:szCs w:val="28"/>
        </w:rPr>
        <w:t xml:space="preserve"> (dois) dias úteis, conforme o disposto no § </w:t>
      </w:r>
      <w:r w:rsidRPr="00483E3B">
        <w:rPr>
          <w:rFonts w:asciiTheme="majorHAnsi" w:hAnsiTheme="majorHAnsi" w:cs="Arial"/>
          <w:b/>
          <w:sz w:val="24"/>
          <w:szCs w:val="28"/>
        </w:rPr>
        <w:t>6</w:t>
      </w:r>
      <w:r w:rsidRPr="00545BF2">
        <w:rPr>
          <w:rFonts w:asciiTheme="majorHAnsi" w:hAnsiTheme="majorHAnsi" w:cs="Arial"/>
          <w:sz w:val="24"/>
          <w:szCs w:val="28"/>
        </w:rPr>
        <w:t>.º do Artigo 109 da Lei 8.666/93.</w:t>
      </w:r>
    </w:p>
    <w:p w:rsidR="00624EDC" w:rsidRPr="00545BF2" w:rsidRDefault="00624EDC" w:rsidP="00553C13">
      <w:pPr>
        <w:spacing w:line="240" w:lineRule="auto"/>
        <w:jc w:val="both"/>
        <w:rPr>
          <w:rFonts w:asciiTheme="majorHAnsi" w:hAnsiTheme="majorHAnsi" w:cs="Arial"/>
          <w:sz w:val="24"/>
          <w:szCs w:val="28"/>
        </w:rPr>
      </w:pPr>
      <w:r w:rsidRPr="00483E3B">
        <w:rPr>
          <w:rFonts w:asciiTheme="majorHAnsi" w:hAnsiTheme="majorHAnsi" w:cs="Arial"/>
          <w:b/>
          <w:sz w:val="24"/>
          <w:szCs w:val="28"/>
        </w:rPr>
        <w:t>3</w:t>
      </w:r>
      <w:r w:rsidRPr="00545BF2">
        <w:rPr>
          <w:rFonts w:asciiTheme="majorHAnsi" w:hAnsiTheme="majorHAnsi" w:cs="Arial"/>
          <w:sz w:val="24"/>
          <w:szCs w:val="28"/>
        </w:rPr>
        <w:t>.</w:t>
      </w:r>
      <w:r w:rsidRPr="00545BF2">
        <w:rPr>
          <w:rFonts w:asciiTheme="majorHAnsi" w:hAnsiTheme="majorHAnsi" w:cs="Arial"/>
          <w:b/>
          <w:sz w:val="24"/>
          <w:szCs w:val="28"/>
        </w:rPr>
        <w:t xml:space="preserve"> Assinatura do contrato e início dos serviços</w:t>
      </w:r>
      <w:r w:rsidRPr="00545BF2">
        <w:rPr>
          <w:rFonts w:asciiTheme="majorHAnsi" w:hAnsiTheme="majorHAnsi" w:cs="Arial"/>
          <w:sz w:val="24"/>
          <w:szCs w:val="28"/>
        </w:rPr>
        <w:t xml:space="preserve">: até </w:t>
      </w:r>
      <w:proofErr w:type="gramStart"/>
      <w:r w:rsidRPr="00545BF2">
        <w:rPr>
          <w:rFonts w:asciiTheme="majorHAnsi" w:hAnsiTheme="majorHAnsi" w:cs="Arial"/>
          <w:sz w:val="24"/>
          <w:szCs w:val="28"/>
        </w:rPr>
        <w:t>3</w:t>
      </w:r>
      <w:proofErr w:type="gramEnd"/>
      <w:r w:rsidRPr="00545BF2">
        <w:rPr>
          <w:rFonts w:asciiTheme="majorHAnsi" w:hAnsiTheme="majorHAnsi" w:cs="Arial"/>
          <w:sz w:val="24"/>
          <w:szCs w:val="28"/>
        </w:rPr>
        <w:t xml:space="preserve"> (três) dias contados da data da  homologação do julgamento;</w:t>
      </w:r>
    </w:p>
    <w:p w:rsidR="00624EDC" w:rsidRPr="00545BF2" w:rsidRDefault="00624EDC" w:rsidP="00553C13">
      <w:pPr>
        <w:spacing w:line="240" w:lineRule="auto"/>
        <w:jc w:val="both"/>
        <w:rPr>
          <w:rFonts w:asciiTheme="majorHAnsi" w:hAnsiTheme="majorHAnsi" w:cs="Arial"/>
          <w:sz w:val="24"/>
          <w:szCs w:val="28"/>
        </w:rPr>
      </w:pPr>
      <w:r w:rsidRPr="00483E3B">
        <w:rPr>
          <w:rFonts w:asciiTheme="majorHAnsi" w:hAnsiTheme="majorHAnsi" w:cs="Arial"/>
          <w:b/>
          <w:sz w:val="24"/>
          <w:szCs w:val="28"/>
        </w:rPr>
        <w:t>4</w:t>
      </w:r>
      <w:r w:rsidRPr="00545BF2">
        <w:rPr>
          <w:rFonts w:asciiTheme="majorHAnsi" w:hAnsiTheme="majorHAnsi" w:cs="Arial"/>
          <w:sz w:val="24"/>
          <w:szCs w:val="28"/>
        </w:rPr>
        <w:t xml:space="preserve">. </w:t>
      </w:r>
      <w:r w:rsidRPr="00545BF2">
        <w:rPr>
          <w:rFonts w:asciiTheme="majorHAnsi" w:hAnsiTheme="majorHAnsi" w:cs="Arial"/>
          <w:b/>
          <w:sz w:val="24"/>
          <w:szCs w:val="28"/>
        </w:rPr>
        <w:t>Execução do contrato</w:t>
      </w:r>
      <w:r w:rsidRPr="00545BF2">
        <w:rPr>
          <w:rFonts w:asciiTheme="majorHAnsi" w:hAnsiTheme="majorHAnsi" w:cs="Arial"/>
          <w:sz w:val="24"/>
          <w:szCs w:val="28"/>
        </w:rPr>
        <w:t>: 12 meses, a contar da assinatura, podendo ser prorrogado por períodos iguais e sucessivos conforme legislação vigente.</w:t>
      </w:r>
    </w:p>
    <w:p w:rsidR="00624EDC" w:rsidRPr="00545BF2" w:rsidRDefault="0074655E" w:rsidP="0074655E">
      <w:pPr>
        <w:spacing w:line="240" w:lineRule="auto"/>
        <w:jc w:val="both"/>
        <w:rPr>
          <w:rFonts w:asciiTheme="majorHAnsi" w:hAnsiTheme="majorHAnsi" w:cs="Arial"/>
          <w:sz w:val="24"/>
          <w:szCs w:val="28"/>
        </w:rPr>
      </w:pPr>
      <w:r w:rsidRPr="00545BF2">
        <w:rPr>
          <w:rFonts w:asciiTheme="majorHAnsi" w:hAnsiTheme="majorHAnsi" w:cs="Arial"/>
          <w:sz w:val="24"/>
          <w:szCs w:val="28"/>
        </w:rPr>
        <w:t xml:space="preserve">                           </w:t>
      </w:r>
      <w:r w:rsidR="00624EDC" w:rsidRPr="00545BF2">
        <w:rPr>
          <w:rFonts w:asciiTheme="majorHAnsi" w:hAnsiTheme="majorHAnsi" w:cs="Arial"/>
          <w:sz w:val="24"/>
          <w:szCs w:val="28"/>
        </w:rPr>
        <w:t>Na contagem dos prazos excluir-se-á o dia do início e incluir-se-á o dia do vencimento, e considerar-se-ão os dias consecutivos. Só se iniciam e vencem os prazos referidos em dia de expediente no HORTOPREV.</w:t>
      </w:r>
    </w:p>
    <w:p w:rsidR="00624EDC" w:rsidRPr="00545BF2" w:rsidRDefault="0074655E" w:rsidP="0074655E">
      <w:pPr>
        <w:spacing w:line="240" w:lineRule="auto"/>
        <w:ind w:firstLine="1425"/>
        <w:jc w:val="both"/>
        <w:rPr>
          <w:rFonts w:asciiTheme="majorHAnsi" w:hAnsiTheme="majorHAnsi" w:cs="Arial"/>
          <w:b/>
          <w:sz w:val="24"/>
          <w:szCs w:val="28"/>
        </w:rPr>
      </w:pPr>
      <w:r w:rsidRPr="00545BF2">
        <w:rPr>
          <w:rFonts w:asciiTheme="majorHAnsi" w:hAnsiTheme="majorHAnsi" w:cs="Arial"/>
          <w:b/>
          <w:sz w:val="24"/>
          <w:szCs w:val="28"/>
        </w:rPr>
        <w:t>III - CONDIÇÕES DE PARTICIPAÇÃO</w:t>
      </w:r>
    </w:p>
    <w:p w:rsidR="00930CEC" w:rsidRPr="00545BF2" w:rsidRDefault="00624EDC" w:rsidP="00930CEC">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 xml:space="preserve">Os interessados deverão apresentar, no local, data e horário já estabelecidos neste Convite, a Documentação para Habilitação e a Proposta Comercial, acondicionada </w:t>
      </w:r>
      <w:r w:rsidRPr="00202A4F">
        <w:rPr>
          <w:rFonts w:asciiTheme="majorHAnsi" w:hAnsiTheme="majorHAnsi" w:cs="Arial"/>
          <w:b/>
          <w:sz w:val="24"/>
          <w:szCs w:val="28"/>
        </w:rPr>
        <w:t>em dois envelopes distintos, opacos e lacrados,</w:t>
      </w:r>
      <w:r w:rsidRPr="00545BF2">
        <w:rPr>
          <w:rFonts w:asciiTheme="majorHAnsi" w:hAnsiTheme="majorHAnsi" w:cs="Arial"/>
          <w:sz w:val="24"/>
          <w:szCs w:val="28"/>
        </w:rPr>
        <w:t xml:space="preserve"> contendo ext</w:t>
      </w:r>
      <w:r w:rsidR="0074655E" w:rsidRPr="00545BF2">
        <w:rPr>
          <w:rFonts w:asciiTheme="majorHAnsi" w:hAnsiTheme="majorHAnsi" w:cs="Arial"/>
          <w:sz w:val="24"/>
          <w:szCs w:val="28"/>
        </w:rPr>
        <w:t>ernamente a seguinte inscrição:</w:t>
      </w:r>
      <w:r w:rsidR="00930CEC">
        <w:rPr>
          <w:rFonts w:asciiTheme="majorHAnsi" w:hAnsiTheme="majorHAnsi" w:cs="Arial"/>
          <w:sz w:val="24"/>
          <w:szCs w:val="28"/>
        </w:rPr>
        <w:t xml:space="preserve">  </w:t>
      </w:r>
    </w:p>
    <w:p w:rsidR="00C0398B" w:rsidRPr="00C0398B" w:rsidRDefault="00C0398B" w:rsidP="00C0398B">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sz w:val="24"/>
          <w:szCs w:val="28"/>
        </w:rPr>
      </w:pPr>
      <w:r w:rsidRPr="00C0398B">
        <w:rPr>
          <w:rFonts w:asciiTheme="majorHAnsi" w:hAnsiTheme="majorHAnsi" w:cs="Arial"/>
          <w:b/>
          <w:sz w:val="24"/>
          <w:szCs w:val="28"/>
        </w:rPr>
        <w:t>Licitante:______________________________________________________________</w:t>
      </w:r>
      <w:r w:rsidR="00D33BF0">
        <w:rPr>
          <w:rFonts w:asciiTheme="majorHAnsi" w:hAnsiTheme="majorHAnsi" w:cs="Arial"/>
          <w:b/>
          <w:sz w:val="24"/>
          <w:szCs w:val="28"/>
        </w:rPr>
        <w:t>_</w:t>
      </w:r>
    </w:p>
    <w:p w:rsidR="00624EDC" w:rsidRPr="00C0398B" w:rsidRDefault="00624EDC" w:rsidP="00C0398B">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sz w:val="24"/>
          <w:szCs w:val="28"/>
        </w:rPr>
      </w:pPr>
      <w:r w:rsidRPr="00C0398B">
        <w:rPr>
          <w:rFonts w:asciiTheme="majorHAnsi" w:hAnsiTheme="majorHAnsi" w:cs="Arial"/>
          <w:b/>
          <w:sz w:val="24"/>
          <w:szCs w:val="28"/>
        </w:rPr>
        <w:t>Envelope 01 – Documentação de Habilitação</w:t>
      </w:r>
    </w:p>
    <w:p w:rsidR="00C0398B" w:rsidRPr="00C0398B" w:rsidRDefault="00624EDC" w:rsidP="00C0398B">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bCs/>
          <w:sz w:val="24"/>
          <w:szCs w:val="28"/>
        </w:rPr>
      </w:pPr>
      <w:r w:rsidRPr="00C0398B">
        <w:rPr>
          <w:rFonts w:asciiTheme="majorHAnsi" w:hAnsiTheme="majorHAnsi" w:cs="Arial"/>
          <w:b/>
          <w:bCs/>
          <w:sz w:val="24"/>
          <w:szCs w:val="28"/>
        </w:rPr>
        <w:t>Convite n.º 000</w:t>
      </w:r>
      <w:r w:rsidR="00202A4F" w:rsidRPr="00C0398B">
        <w:rPr>
          <w:rFonts w:asciiTheme="majorHAnsi" w:hAnsiTheme="majorHAnsi" w:cs="Arial"/>
          <w:b/>
          <w:bCs/>
          <w:sz w:val="24"/>
          <w:szCs w:val="28"/>
        </w:rPr>
        <w:t>3</w:t>
      </w:r>
      <w:r w:rsidRPr="00C0398B">
        <w:rPr>
          <w:rFonts w:asciiTheme="majorHAnsi" w:hAnsiTheme="majorHAnsi" w:cs="Arial"/>
          <w:b/>
          <w:bCs/>
          <w:sz w:val="24"/>
          <w:szCs w:val="28"/>
        </w:rPr>
        <w:t>/20</w:t>
      </w:r>
      <w:r w:rsidR="000C6E76" w:rsidRPr="00C0398B">
        <w:rPr>
          <w:rFonts w:asciiTheme="majorHAnsi" w:hAnsiTheme="majorHAnsi" w:cs="Arial"/>
          <w:b/>
          <w:bCs/>
          <w:sz w:val="24"/>
          <w:szCs w:val="28"/>
        </w:rPr>
        <w:t>15</w:t>
      </w:r>
    </w:p>
    <w:p w:rsidR="00C0398B" w:rsidRPr="00C0398B" w:rsidRDefault="00624EDC" w:rsidP="00C0398B">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bCs/>
          <w:sz w:val="24"/>
          <w:szCs w:val="28"/>
        </w:rPr>
      </w:pPr>
      <w:r w:rsidRPr="00C0398B">
        <w:rPr>
          <w:rFonts w:asciiTheme="majorHAnsi" w:hAnsiTheme="majorHAnsi" w:cs="Arial"/>
          <w:b/>
          <w:bCs/>
          <w:sz w:val="24"/>
          <w:szCs w:val="28"/>
        </w:rPr>
        <w:t xml:space="preserve">Entrega dos Envelopes: </w:t>
      </w:r>
      <w:r w:rsidR="00F90CA8">
        <w:rPr>
          <w:rFonts w:asciiTheme="majorHAnsi" w:hAnsiTheme="majorHAnsi" w:cs="Arial"/>
          <w:b/>
          <w:bCs/>
          <w:sz w:val="24"/>
          <w:szCs w:val="28"/>
        </w:rPr>
        <w:t>10</w:t>
      </w:r>
      <w:r w:rsidRPr="00C0398B">
        <w:rPr>
          <w:rFonts w:asciiTheme="majorHAnsi" w:hAnsiTheme="majorHAnsi" w:cs="Arial"/>
          <w:b/>
          <w:bCs/>
          <w:sz w:val="24"/>
          <w:szCs w:val="28"/>
        </w:rPr>
        <w:t>/</w:t>
      </w:r>
      <w:r w:rsidR="00202A4F" w:rsidRPr="00C0398B">
        <w:rPr>
          <w:rFonts w:asciiTheme="majorHAnsi" w:hAnsiTheme="majorHAnsi" w:cs="Arial"/>
          <w:b/>
          <w:bCs/>
          <w:sz w:val="24"/>
          <w:szCs w:val="28"/>
        </w:rPr>
        <w:t>0</w:t>
      </w:r>
      <w:r w:rsidR="00C0398B" w:rsidRPr="00C0398B">
        <w:rPr>
          <w:rFonts w:asciiTheme="majorHAnsi" w:hAnsiTheme="majorHAnsi" w:cs="Arial"/>
          <w:b/>
          <w:bCs/>
          <w:sz w:val="24"/>
          <w:szCs w:val="28"/>
        </w:rPr>
        <w:t>4</w:t>
      </w:r>
      <w:r w:rsidRPr="00C0398B">
        <w:rPr>
          <w:rFonts w:asciiTheme="majorHAnsi" w:hAnsiTheme="majorHAnsi" w:cs="Arial"/>
          <w:b/>
          <w:bCs/>
          <w:sz w:val="24"/>
          <w:szCs w:val="28"/>
        </w:rPr>
        <w:t>/201</w:t>
      </w:r>
      <w:r w:rsidR="000C6E76" w:rsidRPr="00C0398B">
        <w:rPr>
          <w:rFonts w:asciiTheme="majorHAnsi" w:hAnsiTheme="majorHAnsi" w:cs="Arial"/>
          <w:b/>
          <w:bCs/>
          <w:sz w:val="24"/>
          <w:szCs w:val="28"/>
        </w:rPr>
        <w:t>5</w:t>
      </w:r>
      <w:r w:rsidRPr="00C0398B">
        <w:rPr>
          <w:rFonts w:asciiTheme="majorHAnsi" w:hAnsiTheme="majorHAnsi" w:cs="Arial"/>
          <w:b/>
          <w:bCs/>
          <w:sz w:val="24"/>
          <w:szCs w:val="28"/>
        </w:rPr>
        <w:t xml:space="preserve"> até as </w:t>
      </w:r>
      <w:r w:rsidR="00F90CA8">
        <w:rPr>
          <w:rFonts w:asciiTheme="majorHAnsi" w:hAnsiTheme="majorHAnsi" w:cs="Arial"/>
          <w:b/>
          <w:bCs/>
          <w:sz w:val="24"/>
          <w:szCs w:val="28"/>
        </w:rPr>
        <w:t>09</w:t>
      </w:r>
      <w:r w:rsidR="00AF09A0" w:rsidRPr="00C0398B">
        <w:rPr>
          <w:rFonts w:asciiTheme="majorHAnsi" w:hAnsiTheme="majorHAnsi" w:cs="Arial"/>
          <w:b/>
          <w:bCs/>
          <w:sz w:val="24"/>
          <w:szCs w:val="28"/>
        </w:rPr>
        <w:t>h00min</w:t>
      </w:r>
      <w:r w:rsidR="00624968" w:rsidRPr="00C0398B">
        <w:rPr>
          <w:rFonts w:asciiTheme="majorHAnsi" w:hAnsiTheme="majorHAnsi" w:cs="Arial"/>
          <w:b/>
          <w:bCs/>
          <w:sz w:val="24"/>
          <w:szCs w:val="28"/>
        </w:rPr>
        <w:t xml:space="preserve"> horas</w:t>
      </w:r>
    </w:p>
    <w:p w:rsidR="00FD68C9" w:rsidRDefault="00C0398B" w:rsidP="00202A4F">
      <w:pPr>
        <w:spacing w:line="240" w:lineRule="auto"/>
        <w:jc w:val="both"/>
        <w:rPr>
          <w:rFonts w:asciiTheme="majorHAnsi" w:hAnsiTheme="majorHAnsi" w:cs="Arial"/>
          <w:b/>
          <w:bCs/>
          <w:sz w:val="24"/>
          <w:szCs w:val="28"/>
        </w:rPr>
      </w:pPr>
      <w:r>
        <w:rPr>
          <w:rFonts w:asciiTheme="majorHAnsi" w:hAnsiTheme="majorHAnsi" w:cs="Arial"/>
          <w:b/>
          <w:bCs/>
          <w:sz w:val="24"/>
          <w:szCs w:val="28"/>
        </w:rPr>
        <w:t xml:space="preserve">  </w:t>
      </w:r>
      <w:r w:rsidR="00FD68C9">
        <w:rPr>
          <w:rFonts w:asciiTheme="majorHAnsi" w:hAnsiTheme="majorHAnsi" w:cs="Arial"/>
          <w:b/>
          <w:bCs/>
          <w:sz w:val="24"/>
          <w:szCs w:val="28"/>
        </w:rPr>
        <w:t xml:space="preserve">           </w:t>
      </w:r>
    </w:p>
    <w:p w:rsidR="00C0398B" w:rsidRDefault="00C0398B" w:rsidP="00FD68C9">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bCs/>
          <w:sz w:val="24"/>
          <w:szCs w:val="28"/>
        </w:rPr>
      </w:pPr>
      <w:r>
        <w:rPr>
          <w:rFonts w:asciiTheme="majorHAnsi" w:hAnsiTheme="majorHAnsi" w:cs="Arial"/>
          <w:b/>
          <w:bCs/>
          <w:sz w:val="24"/>
          <w:szCs w:val="28"/>
        </w:rPr>
        <w:t>Licitante:_______________________________________________________________</w:t>
      </w:r>
      <w:r w:rsidR="00FD68C9">
        <w:rPr>
          <w:rFonts w:asciiTheme="majorHAnsi" w:hAnsiTheme="majorHAnsi" w:cs="Arial"/>
          <w:b/>
          <w:bCs/>
          <w:sz w:val="24"/>
          <w:szCs w:val="28"/>
        </w:rPr>
        <w:t xml:space="preserve">                       </w:t>
      </w:r>
    </w:p>
    <w:p w:rsidR="00624EDC" w:rsidRPr="00545BF2" w:rsidRDefault="00624EDC" w:rsidP="00FD68C9">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sz w:val="24"/>
          <w:szCs w:val="28"/>
        </w:rPr>
      </w:pPr>
      <w:r w:rsidRPr="00545BF2">
        <w:rPr>
          <w:rFonts w:asciiTheme="majorHAnsi" w:hAnsiTheme="majorHAnsi" w:cs="Arial"/>
          <w:b/>
          <w:sz w:val="24"/>
          <w:szCs w:val="28"/>
        </w:rPr>
        <w:t>Envelope 02 - Proposta Comercial</w:t>
      </w:r>
    </w:p>
    <w:p w:rsidR="00624EDC" w:rsidRPr="00545BF2" w:rsidRDefault="00624EDC" w:rsidP="00C0398B">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bCs/>
          <w:sz w:val="24"/>
          <w:szCs w:val="28"/>
        </w:rPr>
      </w:pPr>
      <w:r w:rsidRPr="00545BF2">
        <w:rPr>
          <w:rFonts w:asciiTheme="majorHAnsi" w:hAnsiTheme="majorHAnsi" w:cs="Arial"/>
          <w:b/>
          <w:bCs/>
          <w:sz w:val="24"/>
          <w:szCs w:val="28"/>
        </w:rPr>
        <w:t>Convite n.º 000</w:t>
      </w:r>
      <w:r w:rsidR="00AF09A0">
        <w:rPr>
          <w:rFonts w:asciiTheme="majorHAnsi" w:hAnsiTheme="majorHAnsi" w:cs="Arial"/>
          <w:b/>
          <w:bCs/>
          <w:sz w:val="24"/>
          <w:szCs w:val="28"/>
        </w:rPr>
        <w:t>3</w:t>
      </w:r>
      <w:r w:rsidRPr="00545BF2">
        <w:rPr>
          <w:rFonts w:asciiTheme="majorHAnsi" w:hAnsiTheme="majorHAnsi" w:cs="Arial"/>
          <w:b/>
          <w:bCs/>
          <w:sz w:val="24"/>
          <w:szCs w:val="28"/>
        </w:rPr>
        <w:t>/201</w:t>
      </w:r>
      <w:r w:rsidR="000C6E76" w:rsidRPr="00545BF2">
        <w:rPr>
          <w:rFonts w:asciiTheme="majorHAnsi" w:hAnsiTheme="majorHAnsi" w:cs="Arial"/>
          <w:b/>
          <w:bCs/>
          <w:sz w:val="24"/>
          <w:szCs w:val="28"/>
        </w:rPr>
        <w:t>5</w:t>
      </w:r>
    </w:p>
    <w:p w:rsidR="00624EDC" w:rsidRPr="00D33BF0" w:rsidRDefault="0051352E" w:rsidP="00D33BF0">
      <w:pPr>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cs="Arial"/>
          <w:b/>
          <w:bCs/>
          <w:sz w:val="24"/>
          <w:szCs w:val="28"/>
        </w:rPr>
      </w:pPr>
      <w:r w:rsidRPr="00545BF2">
        <w:rPr>
          <w:rFonts w:asciiTheme="majorHAnsi" w:hAnsiTheme="majorHAnsi" w:cs="Arial"/>
          <w:b/>
          <w:bCs/>
          <w:sz w:val="24"/>
          <w:szCs w:val="28"/>
        </w:rPr>
        <w:t xml:space="preserve">Entrega dos Envelopes: </w:t>
      </w:r>
      <w:r w:rsidR="00F90CA8">
        <w:rPr>
          <w:rFonts w:asciiTheme="majorHAnsi" w:hAnsiTheme="majorHAnsi" w:cs="Arial"/>
          <w:b/>
          <w:bCs/>
          <w:sz w:val="24"/>
          <w:szCs w:val="28"/>
        </w:rPr>
        <w:t>10</w:t>
      </w:r>
      <w:r w:rsidRPr="00545BF2">
        <w:rPr>
          <w:rFonts w:asciiTheme="majorHAnsi" w:hAnsiTheme="majorHAnsi" w:cs="Arial"/>
          <w:b/>
          <w:bCs/>
          <w:sz w:val="24"/>
          <w:szCs w:val="28"/>
        </w:rPr>
        <w:t>/</w:t>
      </w:r>
      <w:r w:rsidR="00AF09A0">
        <w:rPr>
          <w:rFonts w:asciiTheme="majorHAnsi" w:hAnsiTheme="majorHAnsi" w:cs="Arial"/>
          <w:b/>
          <w:bCs/>
          <w:sz w:val="24"/>
          <w:szCs w:val="28"/>
        </w:rPr>
        <w:t>0</w:t>
      </w:r>
      <w:r w:rsidR="00C0398B">
        <w:rPr>
          <w:rFonts w:asciiTheme="majorHAnsi" w:hAnsiTheme="majorHAnsi" w:cs="Arial"/>
          <w:b/>
          <w:bCs/>
          <w:sz w:val="24"/>
          <w:szCs w:val="28"/>
        </w:rPr>
        <w:t>4</w:t>
      </w:r>
      <w:r w:rsidR="00624EDC" w:rsidRPr="00545BF2">
        <w:rPr>
          <w:rFonts w:asciiTheme="majorHAnsi" w:hAnsiTheme="majorHAnsi" w:cs="Arial"/>
          <w:b/>
          <w:bCs/>
          <w:sz w:val="24"/>
          <w:szCs w:val="28"/>
        </w:rPr>
        <w:t>/</w:t>
      </w:r>
      <w:r w:rsidRPr="00545BF2">
        <w:rPr>
          <w:rFonts w:asciiTheme="majorHAnsi" w:hAnsiTheme="majorHAnsi" w:cs="Arial"/>
          <w:b/>
          <w:bCs/>
          <w:sz w:val="24"/>
          <w:szCs w:val="28"/>
        </w:rPr>
        <w:t>2015</w:t>
      </w:r>
      <w:r w:rsidR="00624EDC" w:rsidRPr="00545BF2">
        <w:rPr>
          <w:rFonts w:asciiTheme="majorHAnsi" w:hAnsiTheme="majorHAnsi" w:cs="Arial"/>
          <w:b/>
          <w:bCs/>
          <w:sz w:val="24"/>
          <w:szCs w:val="28"/>
        </w:rPr>
        <w:t xml:space="preserve"> até as </w:t>
      </w:r>
      <w:r w:rsidR="00F90CA8">
        <w:rPr>
          <w:rFonts w:asciiTheme="majorHAnsi" w:hAnsiTheme="majorHAnsi" w:cs="Arial"/>
          <w:b/>
          <w:bCs/>
          <w:sz w:val="24"/>
          <w:szCs w:val="28"/>
        </w:rPr>
        <w:t>09</w:t>
      </w:r>
      <w:r w:rsidR="00AF09A0">
        <w:rPr>
          <w:rFonts w:asciiTheme="majorHAnsi" w:hAnsiTheme="majorHAnsi" w:cs="Arial"/>
          <w:b/>
          <w:bCs/>
          <w:sz w:val="24"/>
          <w:szCs w:val="28"/>
        </w:rPr>
        <w:t>h00min</w:t>
      </w:r>
      <w:r w:rsidR="00624EDC" w:rsidRPr="00545BF2">
        <w:rPr>
          <w:rFonts w:asciiTheme="majorHAnsi" w:hAnsiTheme="majorHAnsi" w:cs="Arial"/>
          <w:b/>
          <w:bCs/>
          <w:sz w:val="24"/>
          <w:szCs w:val="28"/>
        </w:rPr>
        <w:t xml:space="preserve"> horas</w:t>
      </w:r>
    </w:p>
    <w:p w:rsidR="00624EDC" w:rsidRPr="00545BF2" w:rsidRDefault="00624EDC" w:rsidP="00930CEC">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Em nenhuma circunstância serão aceitos envelopes após o horário previsto para o seu recebimento.</w:t>
      </w:r>
    </w:p>
    <w:p w:rsidR="00624EDC" w:rsidRPr="00545BF2" w:rsidRDefault="00624EDC" w:rsidP="00930CEC">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 xml:space="preserve">A participação na presente licitação importa na aceitação das condições do presente Convite e seus Anexos, bem como na sujeição </w:t>
      </w:r>
      <w:r w:rsidR="00D26292" w:rsidRPr="00545BF2">
        <w:rPr>
          <w:rFonts w:asciiTheme="majorHAnsi" w:hAnsiTheme="majorHAnsi" w:cs="Arial"/>
          <w:sz w:val="24"/>
          <w:szCs w:val="28"/>
        </w:rPr>
        <w:t>do (</w:t>
      </w:r>
      <w:r w:rsidRPr="00545BF2">
        <w:rPr>
          <w:rFonts w:asciiTheme="majorHAnsi" w:hAnsiTheme="majorHAnsi" w:cs="Arial"/>
          <w:sz w:val="24"/>
          <w:szCs w:val="28"/>
        </w:rPr>
        <w:t>a) proponente aos regulamentos e normas administrativas pertinentes à modalidade licitatória.</w:t>
      </w:r>
    </w:p>
    <w:p w:rsidR="00624EDC" w:rsidRDefault="00624EDC" w:rsidP="00624968">
      <w:pPr>
        <w:spacing w:line="240" w:lineRule="auto"/>
        <w:ind w:firstLine="1418"/>
        <w:jc w:val="both"/>
        <w:rPr>
          <w:rFonts w:asciiTheme="majorHAnsi" w:hAnsiTheme="majorHAnsi" w:cs="Arial"/>
          <w:sz w:val="24"/>
          <w:szCs w:val="28"/>
        </w:rPr>
      </w:pPr>
      <w:r w:rsidRPr="00545BF2">
        <w:rPr>
          <w:rFonts w:asciiTheme="majorHAnsi" w:hAnsiTheme="majorHAnsi" w:cs="Arial"/>
          <w:sz w:val="24"/>
          <w:szCs w:val="28"/>
        </w:rPr>
        <w:t xml:space="preserve">É vedada a participação de consórcios na presente licitação, bem como de empresas </w:t>
      </w:r>
      <w:proofErr w:type="gramStart"/>
      <w:r w:rsidR="00F90CA8" w:rsidRPr="00545BF2">
        <w:rPr>
          <w:rFonts w:asciiTheme="majorHAnsi" w:hAnsiTheme="majorHAnsi" w:cs="Arial"/>
          <w:sz w:val="24"/>
          <w:szCs w:val="28"/>
        </w:rPr>
        <w:t>sob regime</w:t>
      </w:r>
      <w:proofErr w:type="gramEnd"/>
      <w:r w:rsidRPr="00545BF2">
        <w:rPr>
          <w:rFonts w:asciiTheme="majorHAnsi" w:hAnsiTheme="majorHAnsi" w:cs="Arial"/>
          <w:sz w:val="24"/>
          <w:szCs w:val="28"/>
        </w:rPr>
        <w:t xml:space="preserve"> de falência, concordada ou recuperação judicial, impedidas de participar de licitações e contratar com o HORTOPREV ou declarada inidônea por qualquer </w:t>
      </w:r>
      <w:r w:rsidR="00624968" w:rsidRPr="00545BF2">
        <w:rPr>
          <w:rFonts w:asciiTheme="majorHAnsi" w:hAnsiTheme="majorHAnsi" w:cs="Arial"/>
          <w:sz w:val="24"/>
          <w:szCs w:val="28"/>
        </w:rPr>
        <w:t>órgão da Administração Pública.</w:t>
      </w:r>
    </w:p>
    <w:p w:rsidR="00F90CA8" w:rsidRDefault="00F90CA8" w:rsidP="00624968">
      <w:pPr>
        <w:spacing w:line="240" w:lineRule="auto"/>
        <w:ind w:firstLine="1418"/>
        <w:jc w:val="both"/>
        <w:rPr>
          <w:rFonts w:asciiTheme="majorHAnsi" w:hAnsiTheme="majorHAnsi" w:cs="Arial"/>
          <w:sz w:val="24"/>
          <w:szCs w:val="28"/>
        </w:rPr>
      </w:pPr>
    </w:p>
    <w:p w:rsidR="007E6FD3" w:rsidRPr="00F90CA8" w:rsidRDefault="007E6FD3" w:rsidP="00B134E8">
      <w:pPr>
        <w:widowControl w:val="0"/>
        <w:overflowPunct w:val="0"/>
        <w:autoSpaceDE w:val="0"/>
        <w:autoSpaceDN w:val="0"/>
        <w:adjustRightInd w:val="0"/>
        <w:spacing w:after="0" w:line="234" w:lineRule="auto"/>
        <w:ind w:firstLine="1418"/>
        <w:jc w:val="both"/>
        <w:rPr>
          <w:rFonts w:asciiTheme="majorHAnsi" w:hAnsiTheme="majorHAnsi" w:cstheme="minorHAnsi"/>
          <w:sz w:val="24"/>
          <w:szCs w:val="24"/>
        </w:rPr>
      </w:pPr>
      <w:r w:rsidRPr="00F90CA8">
        <w:rPr>
          <w:rFonts w:asciiTheme="majorHAnsi" w:hAnsiTheme="majorHAnsi" w:cstheme="minorHAnsi"/>
          <w:sz w:val="24"/>
          <w:szCs w:val="24"/>
        </w:rPr>
        <w:lastRenderedPageBreak/>
        <w:t>A microempresa ou empresa de pequeno porte deverá informar o seu regime de</w:t>
      </w:r>
      <w:r w:rsidRPr="00F90CA8">
        <w:rPr>
          <w:rFonts w:asciiTheme="majorHAnsi" w:hAnsiTheme="majorHAnsi" w:cstheme="minorHAnsi"/>
          <w:b/>
          <w:bCs/>
          <w:sz w:val="24"/>
          <w:szCs w:val="24"/>
        </w:rPr>
        <w:t xml:space="preserve"> </w:t>
      </w:r>
      <w:r w:rsidRPr="00F90CA8">
        <w:rPr>
          <w:rFonts w:asciiTheme="majorHAnsi" w:hAnsiTheme="majorHAnsi" w:cstheme="minorHAnsi"/>
          <w:sz w:val="24"/>
          <w:szCs w:val="24"/>
        </w:rPr>
        <w:t xml:space="preserve">tributação para efeitos de tratamento diferenciado e favorecido nos termos da Lei Complementar 123/2006, devendo apresentar juntamente com a documentação de credenciamento, a Certidão expedida pela Junta Comercial conforme consta no art. 8º da Instrução Normativa DNRC nº 103/2007, </w:t>
      </w:r>
      <w:r w:rsidRPr="00F90CA8">
        <w:rPr>
          <w:rFonts w:asciiTheme="majorHAnsi" w:hAnsiTheme="majorHAnsi" w:cstheme="minorHAnsi"/>
          <w:b/>
          <w:bCs/>
          <w:sz w:val="24"/>
          <w:szCs w:val="24"/>
        </w:rPr>
        <w:t>acompanhada obrigatoriamente da</w:t>
      </w:r>
      <w:r w:rsidRPr="00F90CA8">
        <w:rPr>
          <w:rFonts w:asciiTheme="majorHAnsi" w:hAnsiTheme="majorHAnsi" w:cstheme="minorHAnsi"/>
          <w:sz w:val="24"/>
          <w:szCs w:val="24"/>
        </w:rPr>
        <w:t xml:space="preserve"> </w:t>
      </w:r>
      <w:r w:rsidRPr="00F90CA8">
        <w:rPr>
          <w:rFonts w:asciiTheme="majorHAnsi" w:hAnsiTheme="majorHAnsi" w:cstheme="minorHAnsi"/>
          <w:b/>
          <w:bCs/>
          <w:sz w:val="24"/>
          <w:szCs w:val="24"/>
        </w:rPr>
        <w:t xml:space="preserve">declaração de que se enquadra como Microempresa ou Empresa de Pequeno Porte nos termos do art. 3º da Lei Complementar n.º 123, de 14 de dezembro de 2006, </w:t>
      </w:r>
      <w:r w:rsidRPr="00F90CA8">
        <w:rPr>
          <w:rFonts w:asciiTheme="majorHAnsi" w:hAnsiTheme="majorHAnsi" w:cstheme="minorHAnsi"/>
          <w:sz w:val="24"/>
          <w:szCs w:val="24"/>
        </w:rPr>
        <w:t>co</w:t>
      </w:r>
      <w:r w:rsidR="00B134E8" w:rsidRPr="00F90CA8">
        <w:rPr>
          <w:rFonts w:asciiTheme="majorHAnsi" w:hAnsiTheme="majorHAnsi" w:cstheme="minorHAnsi"/>
          <w:sz w:val="24"/>
          <w:szCs w:val="24"/>
        </w:rPr>
        <w:t>nforme modelo contido no Anexo III</w:t>
      </w:r>
      <w:r w:rsidRPr="00F90CA8">
        <w:rPr>
          <w:rFonts w:asciiTheme="majorHAnsi" w:hAnsiTheme="majorHAnsi" w:cstheme="minorHAnsi"/>
          <w:sz w:val="24"/>
          <w:szCs w:val="24"/>
        </w:rPr>
        <w:t xml:space="preserve"> deste Edital.</w:t>
      </w:r>
    </w:p>
    <w:p w:rsidR="007E6FD3" w:rsidRPr="00545BF2" w:rsidRDefault="007E6FD3" w:rsidP="00624968">
      <w:pPr>
        <w:spacing w:line="240" w:lineRule="auto"/>
        <w:ind w:firstLine="1418"/>
        <w:jc w:val="both"/>
        <w:rPr>
          <w:rFonts w:asciiTheme="majorHAnsi" w:hAnsiTheme="majorHAnsi" w:cs="Arial"/>
          <w:sz w:val="24"/>
          <w:szCs w:val="28"/>
        </w:rPr>
      </w:pPr>
    </w:p>
    <w:p w:rsidR="00624EDC" w:rsidRPr="002A0F2F" w:rsidRDefault="00624EDC" w:rsidP="00624968">
      <w:pPr>
        <w:pStyle w:val="Ttulo2"/>
        <w:spacing w:after="200"/>
        <w:rPr>
          <w:rFonts w:asciiTheme="majorHAnsi" w:hAnsiTheme="majorHAnsi" w:cs="Arial"/>
          <w:sz w:val="24"/>
          <w:szCs w:val="28"/>
        </w:rPr>
      </w:pPr>
      <w:r w:rsidRPr="002A0F2F">
        <w:rPr>
          <w:rFonts w:asciiTheme="majorHAnsi" w:hAnsiTheme="majorHAnsi" w:cs="Arial"/>
          <w:sz w:val="24"/>
          <w:szCs w:val="28"/>
        </w:rPr>
        <w:t>IV –</w:t>
      </w:r>
      <w:r w:rsidR="00624968" w:rsidRPr="002A0F2F">
        <w:rPr>
          <w:rFonts w:asciiTheme="majorHAnsi" w:hAnsiTheme="majorHAnsi" w:cs="Arial"/>
          <w:sz w:val="24"/>
          <w:szCs w:val="28"/>
        </w:rPr>
        <w:t xml:space="preserve"> DA DOCUMENTAÇÃO DE HABILITAÇÃO</w:t>
      </w:r>
    </w:p>
    <w:p w:rsidR="00624EDC" w:rsidRPr="002A0F2F" w:rsidRDefault="00624EDC" w:rsidP="00624968">
      <w:pPr>
        <w:spacing w:line="240" w:lineRule="auto"/>
        <w:ind w:firstLine="1418"/>
        <w:jc w:val="both"/>
        <w:rPr>
          <w:rFonts w:asciiTheme="majorHAnsi" w:hAnsiTheme="majorHAnsi" w:cs="Arial"/>
          <w:sz w:val="24"/>
          <w:szCs w:val="28"/>
        </w:rPr>
      </w:pPr>
      <w:r w:rsidRPr="002A0F2F">
        <w:rPr>
          <w:rFonts w:asciiTheme="majorHAnsi" w:hAnsiTheme="majorHAnsi" w:cs="Arial"/>
          <w:sz w:val="24"/>
          <w:szCs w:val="28"/>
        </w:rPr>
        <w:t xml:space="preserve">Para habilitação na presente licitação as proponentes deverão apresentar no </w:t>
      </w:r>
      <w:r w:rsidRPr="002A0F2F">
        <w:rPr>
          <w:rFonts w:asciiTheme="majorHAnsi" w:hAnsiTheme="majorHAnsi" w:cs="Arial"/>
          <w:b/>
          <w:sz w:val="24"/>
          <w:szCs w:val="28"/>
        </w:rPr>
        <w:t>Envelope 01,</w:t>
      </w:r>
      <w:r w:rsidRPr="002A0F2F">
        <w:rPr>
          <w:rFonts w:asciiTheme="majorHAnsi" w:hAnsiTheme="majorHAnsi" w:cs="Arial"/>
          <w:sz w:val="24"/>
          <w:szCs w:val="28"/>
        </w:rPr>
        <w:t xml:space="preserve"> no </w:t>
      </w:r>
      <w:r w:rsidRPr="002A0F2F">
        <w:rPr>
          <w:rFonts w:asciiTheme="majorHAnsi" w:hAnsiTheme="majorHAnsi" w:cs="Arial"/>
          <w:b/>
          <w:sz w:val="24"/>
          <w:szCs w:val="28"/>
        </w:rPr>
        <w:t>original ou em cópia autenticada</w:t>
      </w:r>
      <w:r w:rsidRPr="002A0F2F">
        <w:rPr>
          <w:rFonts w:asciiTheme="majorHAnsi" w:hAnsiTheme="majorHAnsi" w:cs="Arial"/>
          <w:sz w:val="24"/>
          <w:szCs w:val="28"/>
        </w:rPr>
        <w:t xml:space="preserve">, a seguinte documentação, </w:t>
      </w:r>
      <w:r w:rsidR="00183E36" w:rsidRPr="002A0F2F">
        <w:rPr>
          <w:rFonts w:asciiTheme="majorHAnsi" w:hAnsiTheme="majorHAnsi" w:cs="Arial"/>
          <w:sz w:val="24"/>
          <w:szCs w:val="28"/>
        </w:rPr>
        <w:t>observadas</w:t>
      </w:r>
      <w:r w:rsidRPr="002A0F2F">
        <w:rPr>
          <w:rFonts w:asciiTheme="majorHAnsi" w:hAnsiTheme="majorHAnsi" w:cs="Arial"/>
          <w:sz w:val="24"/>
          <w:szCs w:val="28"/>
        </w:rPr>
        <w:t xml:space="preserve"> </w:t>
      </w:r>
      <w:r w:rsidR="00624968" w:rsidRPr="002A0F2F">
        <w:rPr>
          <w:rFonts w:asciiTheme="majorHAnsi" w:hAnsiTheme="majorHAnsi" w:cs="Arial"/>
          <w:sz w:val="24"/>
          <w:szCs w:val="28"/>
        </w:rPr>
        <w:t>o respectivo prazo de validade:</w:t>
      </w:r>
    </w:p>
    <w:p w:rsidR="00624EDC" w:rsidRPr="002A0F2F" w:rsidRDefault="00624EDC" w:rsidP="00624968">
      <w:pPr>
        <w:numPr>
          <w:ilvl w:val="0"/>
          <w:numId w:val="5"/>
        </w:numPr>
        <w:tabs>
          <w:tab w:val="clear" w:pos="720"/>
          <w:tab w:val="num" w:pos="-2268"/>
        </w:tabs>
        <w:spacing w:line="240" w:lineRule="auto"/>
        <w:ind w:left="426" w:hanging="426"/>
        <w:jc w:val="both"/>
        <w:rPr>
          <w:rFonts w:asciiTheme="majorHAnsi" w:hAnsiTheme="majorHAnsi" w:cs="Arial"/>
          <w:sz w:val="24"/>
          <w:szCs w:val="28"/>
        </w:rPr>
      </w:pPr>
      <w:r w:rsidRPr="002A0F2F">
        <w:rPr>
          <w:rFonts w:asciiTheme="majorHAnsi" w:hAnsiTheme="majorHAnsi" w:cs="Arial"/>
          <w:sz w:val="24"/>
          <w:szCs w:val="28"/>
        </w:rPr>
        <w:t>Ato Constitutivo</w:t>
      </w:r>
      <w:r w:rsidRPr="00E17048">
        <w:rPr>
          <w:rFonts w:asciiTheme="majorHAnsi" w:hAnsiTheme="majorHAnsi" w:cs="Arial"/>
          <w:b/>
          <w:sz w:val="24"/>
          <w:szCs w:val="28"/>
        </w:rPr>
        <w:t>, Estatuto ou Contrato Social</w:t>
      </w:r>
      <w:r w:rsidRPr="002A0F2F">
        <w:rPr>
          <w:rFonts w:asciiTheme="majorHAnsi" w:hAnsiTheme="majorHAnsi" w:cs="Arial"/>
          <w:sz w:val="24"/>
          <w:szCs w:val="28"/>
        </w:rPr>
        <w:t>, devidamente registrados no órgão competente, acompanhado da prova de eleição da diretoria, se for o caso;</w:t>
      </w:r>
    </w:p>
    <w:p w:rsidR="00A37EE2" w:rsidRPr="002A0F2F" w:rsidRDefault="00A37EE2" w:rsidP="00624968">
      <w:pPr>
        <w:numPr>
          <w:ilvl w:val="0"/>
          <w:numId w:val="5"/>
        </w:numPr>
        <w:tabs>
          <w:tab w:val="clear" w:pos="720"/>
          <w:tab w:val="num" w:pos="-2268"/>
        </w:tabs>
        <w:spacing w:line="240" w:lineRule="auto"/>
        <w:ind w:left="426" w:hanging="426"/>
        <w:jc w:val="both"/>
        <w:rPr>
          <w:rFonts w:asciiTheme="majorHAnsi" w:hAnsiTheme="majorHAnsi" w:cs="Arial"/>
          <w:sz w:val="24"/>
          <w:szCs w:val="28"/>
        </w:rPr>
      </w:pPr>
      <w:r w:rsidRPr="002A0F2F">
        <w:rPr>
          <w:rFonts w:asciiTheme="majorHAnsi" w:hAnsiTheme="majorHAnsi" w:cs="Arial"/>
          <w:sz w:val="24"/>
          <w:szCs w:val="28"/>
        </w:rPr>
        <w:t xml:space="preserve">Prova de regularidade perante </w:t>
      </w:r>
      <w:r w:rsidRPr="00E17048">
        <w:rPr>
          <w:rFonts w:asciiTheme="majorHAnsi" w:hAnsiTheme="majorHAnsi" w:cs="Arial"/>
          <w:b/>
          <w:sz w:val="24"/>
          <w:szCs w:val="28"/>
        </w:rPr>
        <w:t xml:space="preserve">o </w:t>
      </w:r>
      <w:proofErr w:type="gramStart"/>
      <w:r w:rsidRPr="00E17048">
        <w:rPr>
          <w:rFonts w:asciiTheme="majorHAnsi" w:hAnsiTheme="majorHAnsi" w:cs="Arial"/>
          <w:b/>
          <w:sz w:val="24"/>
          <w:szCs w:val="28"/>
        </w:rPr>
        <w:t>I.N.S.</w:t>
      </w:r>
      <w:proofErr w:type="gramEnd"/>
      <w:r w:rsidRPr="00E17048">
        <w:rPr>
          <w:rFonts w:asciiTheme="majorHAnsi" w:hAnsiTheme="majorHAnsi" w:cs="Arial"/>
          <w:b/>
          <w:sz w:val="24"/>
          <w:szCs w:val="28"/>
        </w:rPr>
        <w:t>S e perante o FGTS</w:t>
      </w:r>
      <w:r w:rsidRPr="002A0F2F">
        <w:rPr>
          <w:rFonts w:asciiTheme="majorHAnsi" w:hAnsiTheme="majorHAnsi" w:cs="Arial"/>
          <w:sz w:val="24"/>
          <w:szCs w:val="28"/>
        </w:rPr>
        <w:t xml:space="preserve"> em seu original ou cópia autenticada.</w:t>
      </w:r>
    </w:p>
    <w:p w:rsidR="00A37EE2" w:rsidRPr="002A0F2F" w:rsidRDefault="00A37EE2" w:rsidP="00624968">
      <w:pPr>
        <w:numPr>
          <w:ilvl w:val="0"/>
          <w:numId w:val="5"/>
        </w:numPr>
        <w:tabs>
          <w:tab w:val="clear" w:pos="720"/>
          <w:tab w:val="num" w:pos="-2268"/>
        </w:tabs>
        <w:spacing w:line="240" w:lineRule="auto"/>
        <w:ind w:left="426" w:hanging="426"/>
        <w:jc w:val="both"/>
        <w:rPr>
          <w:rFonts w:asciiTheme="majorHAnsi" w:hAnsiTheme="majorHAnsi" w:cs="Arial"/>
          <w:sz w:val="24"/>
          <w:szCs w:val="28"/>
        </w:rPr>
      </w:pPr>
      <w:r w:rsidRPr="002A0F2F">
        <w:rPr>
          <w:rFonts w:asciiTheme="majorHAnsi" w:hAnsiTheme="majorHAnsi" w:cs="Arial"/>
          <w:sz w:val="24"/>
          <w:szCs w:val="28"/>
        </w:rPr>
        <w:t xml:space="preserve">Prova de Regularidade com a </w:t>
      </w:r>
      <w:r w:rsidRPr="00E17048">
        <w:rPr>
          <w:rFonts w:asciiTheme="majorHAnsi" w:hAnsiTheme="majorHAnsi" w:cs="Arial"/>
          <w:b/>
          <w:sz w:val="24"/>
          <w:szCs w:val="28"/>
        </w:rPr>
        <w:t>Fazenda Municipal</w:t>
      </w:r>
      <w:r w:rsidR="001B1181" w:rsidRPr="00E17048">
        <w:rPr>
          <w:rFonts w:asciiTheme="majorHAnsi" w:hAnsiTheme="majorHAnsi" w:cs="Arial"/>
          <w:b/>
          <w:sz w:val="24"/>
          <w:szCs w:val="28"/>
        </w:rPr>
        <w:t xml:space="preserve"> do domicilio ou sede</w:t>
      </w:r>
      <w:r w:rsidR="001B1181" w:rsidRPr="002A0F2F">
        <w:rPr>
          <w:rFonts w:asciiTheme="majorHAnsi" w:hAnsiTheme="majorHAnsi" w:cs="Arial"/>
          <w:sz w:val="24"/>
          <w:szCs w:val="28"/>
        </w:rPr>
        <w:t>, referente a</w:t>
      </w:r>
      <w:r w:rsidR="00177C72" w:rsidRPr="002A0F2F">
        <w:rPr>
          <w:rFonts w:asciiTheme="majorHAnsi" w:hAnsiTheme="majorHAnsi" w:cs="Arial"/>
          <w:sz w:val="24"/>
          <w:szCs w:val="28"/>
        </w:rPr>
        <w:t>os tributos mobiliários</w:t>
      </w:r>
      <w:r w:rsidR="007E6FD3" w:rsidRPr="002A0F2F">
        <w:rPr>
          <w:rFonts w:asciiTheme="majorHAnsi" w:hAnsiTheme="majorHAnsi" w:cs="Arial"/>
          <w:sz w:val="24"/>
          <w:szCs w:val="28"/>
        </w:rPr>
        <w:t>.</w:t>
      </w:r>
    </w:p>
    <w:p w:rsidR="00624EDC" w:rsidRPr="00E17048" w:rsidRDefault="00624EDC" w:rsidP="00624968">
      <w:pPr>
        <w:numPr>
          <w:ilvl w:val="0"/>
          <w:numId w:val="5"/>
        </w:numPr>
        <w:tabs>
          <w:tab w:val="clear" w:pos="720"/>
          <w:tab w:val="num" w:pos="-2268"/>
        </w:tabs>
        <w:spacing w:line="240" w:lineRule="auto"/>
        <w:ind w:left="426" w:hanging="426"/>
        <w:jc w:val="both"/>
        <w:rPr>
          <w:rFonts w:asciiTheme="majorHAnsi" w:hAnsiTheme="majorHAnsi" w:cs="Arial"/>
          <w:b/>
          <w:sz w:val="24"/>
          <w:szCs w:val="28"/>
        </w:rPr>
      </w:pPr>
      <w:r w:rsidRPr="002A0F2F">
        <w:rPr>
          <w:rFonts w:asciiTheme="majorHAnsi" w:hAnsiTheme="majorHAnsi" w:cs="Arial"/>
          <w:sz w:val="24"/>
          <w:szCs w:val="28"/>
        </w:rPr>
        <w:t xml:space="preserve">Prova de inscrição no Cadastro Nacional de Pessoas Jurídicas – </w:t>
      </w:r>
      <w:r w:rsidRPr="00E17048">
        <w:rPr>
          <w:rFonts w:asciiTheme="majorHAnsi" w:hAnsiTheme="majorHAnsi" w:cs="Arial"/>
          <w:b/>
          <w:sz w:val="24"/>
          <w:szCs w:val="28"/>
        </w:rPr>
        <w:t>CNPJ/MF;</w:t>
      </w:r>
    </w:p>
    <w:p w:rsidR="00624EDC" w:rsidRPr="002A0F2F" w:rsidRDefault="00624EDC" w:rsidP="00553C13">
      <w:pPr>
        <w:numPr>
          <w:ilvl w:val="0"/>
          <w:numId w:val="5"/>
        </w:numPr>
        <w:tabs>
          <w:tab w:val="clear" w:pos="720"/>
          <w:tab w:val="num" w:pos="-2268"/>
        </w:tabs>
        <w:spacing w:line="240" w:lineRule="auto"/>
        <w:ind w:left="426" w:hanging="426"/>
        <w:jc w:val="both"/>
        <w:rPr>
          <w:rFonts w:asciiTheme="majorHAnsi" w:hAnsiTheme="majorHAnsi" w:cs="Arial"/>
          <w:sz w:val="24"/>
          <w:szCs w:val="28"/>
        </w:rPr>
      </w:pPr>
      <w:r w:rsidRPr="002A0F2F">
        <w:rPr>
          <w:rFonts w:asciiTheme="majorHAnsi" w:hAnsiTheme="majorHAnsi" w:cs="Arial"/>
          <w:sz w:val="24"/>
          <w:szCs w:val="28"/>
        </w:rPr>
        <w:t xml:space="preserve">Certidão Negativa </w:t>
      </w:r>
      <w:r w:rsidR="001B1181" w:rsidRPr="002A0F2F">
        <w:rPr>
          <w:rFonts w:asciiTheme="majorHAnsi" w:hAnsiTheme="majorHAnsi" w:cs="Arial"/>
          <w:sz w:val="24"/>
          <w:szCs w:val="28"/>
        </w:rPr>
        <w:t xml:space="preserve">conjunta </w:t>
      </w:r>
      <w:r w:rsidRPr="002A0F2F">
        <w:rPr>
          <w:rFonts w:asciiTheme="majorHAnsi" w:hAnsiTheme="majorHAnsi" w:cs="Arial"/>
          <w:sz w:val="24"/>
          <w:szCs w:val="28"/>
        </w:rPr>
        <w:t xml:space="preserve">de Débitos emitida pela </w:t>
      </w:r>
      <w:r w:rsidRPr="00E17048">
        <w:rPr>
          <w:rFonts w:asciiTheme="majorHAnsi" w:hAnsiTheme="majorHAnsi" w:cs="Arial"/>
          <w:b/>
          <w:szCs w:val="28"/>
        </w:rPr>
        <w:t>RECEITA FEDERAL DO BRASIL</w:t>
      </w:r>
      <w:r w:rsidRPr="002A0F2F">
        <w:rPr>
          <w:rFonts w:asciiTheme="majorHAnsi" w:hAnsiTheme="majorHAnsi" w:cs="Arial"/>
          <w:sz w:val="24"/>
          <w:szCs w:val="28"/>
        </w:rPr>
        <w:t>;</w:t>
      </w:r>
    </w:p>
    <w:p w:rsidR="00D366AE" w:rsidRPr="002A0F2F" w:rsidRDefault="00A37EE2" w:rsidP="00553C13">
      <w:pPr>
        <w:numPr>
          <w:ilvl w:val="0"/>
          <w:numId w:val="5"/>
        </w:numPr>
        <w:tabs>
          <w:tab w:val="clear" w:pos="720"/>
          <w:tab w:val="num" w:pos="-2268"/>
        </w:tabs>
        <w:spacing w:line="240" w:lineRule="auto"/>
        <w:ind w:left="426" w:hanging="426"/>
        <w:jc w:val="both"/>
        <w:rPr>
          <w:rFonts w:asciiTheme="majorHAnsi" w:hAnsiTheme="majorHAnsi" w:cs="Arial"/>
          <w:sz w:val="24"/>
          <w:szCs w:val="28"/>
        </w:rPr>
      </w:pPr>
      <w:r w:rsidRPr="002A0F2F">
        <w:rPr>
          <w:rFonts w:asciiTheme="majorHAnsi" w:hAnsiTheme="majorHAnsi" w:cs="Arial"/>
          <w:sz w:val="24"/>
          <w:szCs w:val="28"/>
        </w:rPr>
        <w:t xml:space="preserve">Prova de regularidade para com a Justiça do Trabalho, através de apresentação da </w:t>
      </w:r>
      <w:r w:rsidR="002B536C" w:rsidRPr="002A0F2F">
        <w:rPr>
          <w:rFonts w:asciiTheme="majorHAnsi" w:hAnsiTheme="majorHAnsi" w:cs="Arial"/>
          <w:sz w:val="24"/>
          <w:szCs w:val="28"/>
        </w:rPr>
        <w:t xml:space="preserve">                    </w:t>
      </w:r>
      <w:r w:rsidR="00D366AE" w:rsidRPr="002A0F2F">
        <w:rPr>
          <w:rFonts w:asciiTheme="majorHAnsi" w:hAnsiTheme="majorHAnsi" w:cs="Arial"/>
          <w:sz w:val="24"/>
          <w:szCs w:val="28"/>
        </w:rPr>
        <w:t xml:space="preserve"> </w:t>
      </w:r>
      <w:r w:rsidR="00D366AE" w:rsidRPr="00E17048">
        <w:rPr>
          <w:rFonts w:asciiTheme="majorHAnsi" w:hAnsiTheme="majorHAnsi" w:cs="Arial"/>
          <w:b/>
          <w:sz w:val="24"/>
          <w:szCs w:val="28"/>
        </w:rPr>
        <w:t>CERTIDÃO NEGATIVA DE DÉBITOS TRABALHISTAS</w:t>
      </w:r>
      <w:r w:rsidRPr="00E17048">
        <w:rPr>
          <w:rFonts w:asciiTheme="majorHAnsi" w:hAnsiTheme="majorHAnsi" w:cs="Arial"/>
          <w:b/>
          <w:sz w:val="24"/>
          <w:szCs w:val="28"/>
        </w:rPr>
        <w:t xml:space="preserve"> (CNDT</w:t>
      </w:r>
      <w:r w:rsidR="00D26292" w:rsidRPr="00E17048">
        <w:rPr>
          <w:rFonts w:asciiTheme="majorHAnsi" w:hAnsiTheme="majorHAnsi" w:cs="Arial"/>
          <w:b/>
          <w:sz w:val="24"/>
          <w:szCs w:val="28"/>
        </w:rPr>
        <w:t>).</w:t>
      </w:r>
    </w:p>
    <w:p w:rsidR="00624EDC" w:rsidRPr="002A0F2F" w:rsidRDefault="00624EDC" w:rsidP="00553C13">
      <w:pPr>
        <w:numPr>
          <w:ilvl w:val="0"/>
          <w:numId w:val="5"/>
        </w:numPr>
        <w:tabs>
          <w:tab w:val="clear" w:pos="720"/>
          <w:tab w:val="num" w:pos="-2268"/>
        </w:tabs>
        <w:spacing w:line="240" w:lineRule="auto"/>
        <w:ind w:left="426" w:hanging="426"/>
        <w:jc w:val="both"/>
        <w:rPr>
          <w:rFonts w:asciiTheme="majorHAnsi" w:hAnsiTheme="majorHAnsi" w:cs="Arial"/>
          <w:b/>
          <w:sz w:val="24"/>
          <w:szCs w:val="28"/>
        </w:rPr>
      </w:pPr>
      <w:r w:rsidRPr="002A0F2F">
        <w:rPr>
          <w:rFonts w:asciiTheme="majorHAnsi" w:hAnsiTheme="majorHAnsi"/>
          <w:bCs/>
          <w:sz w:val="24"/>
          <w:szCs w:val="28"/>
        </w:rPr>
        <w:t xml:space="preserve">Declaração de que a empresa ou pessoa física não </w:t>
      </w:r>
      <w:r w:rsidRPr="00E17048">
        <w:rPr>
          <w:rFonts w:asciiTheme="majorHAnsi" w:hAnsiTheme="majorHAnsi"/>
          <w:b/>
          <w:bCs/>
          <w:sz w:val="24"/>
          <w:szCs w:val="28"/>
        </w:rPr>
        <w:t>emprega menores de 18 anos</w:t>
      </w:r>
      <w:r w:rsidRPr="002A0F2F">
        <w:rPr>
          <w:rFonts w:asciiTheme="majorHAnsi" w:hAnsiTheme="majorHAnsi"/>
          <w:bCs/>
          <w:sz w:val="24"/>
          <w:szCs w:val="28"/>
        </w:rPr>
        <w:t xml:space="preserve"> em trabalho noturno, insalubre ou perigoso e não </w:t>
      </w:r>
      <w:r w:rsidRPr="00E17048">
        <w:rPr>
          <w:rFonts w:asciiTheme="majorHAnsi" w:hAnsiTheme="majorHAnsi"/>
          <w:b/>
          <w:bCs/>
          <w:sz w:val="24"/>
          <w:szCs w:val="28"/>
        </w:rPr>
        <w:t xml:space="preserve">emprega menores de 16 </w:t>
      </w:r>
      <w:r w:rsidR="00183E36" w:rsidRPr="00E17048">
        <w:rPr>
          <w:rFonts w:asciiTheme="majorHAnsi" w:hAnsiTheme="majorHAnsi"/>
          <w:b/>
          <w:bCs/>
          <w:sz w:val="24"/>
          <w:szCs w:val="28"/>
        </w:rPr>
        <w:t>anos</w:t>
      </w:r>
      <w:r w:rsidR="00183E36" w:rsidRPr="002A0F2F">
        <w:rPr>
          <w:rFonts w:asciiTheme="majorHAnsi" w:hAnsiTheme="majorHAnsi"/>
          <w:bCs/>
          <w:sz w:val="24"/>
          <w:szCs w:val="28"/>
        </w:rPr>
        <w:t xml:space="preserve">. </w:t>
      </w:r>
      <w:r w:rsidRPr="002A0F2F">
        <w:rPr>
          <w:rFonts w:asciiTheme="majorHAnsi" w:hAnsiTheme="majorHAnsi"/>
          <w:bCs/>
          <w:sz w:val="24"/>
          <w:szCs w:val="28"/>
        </w:rPr>
        <w:t>(Decreto Federal 4.358/2.002). – ANEXO II.</w:t>
      </w:r>
    </w:p>
    <w:p w:rsidR="00624EDC" w:rsidRPr="00545BF2" w:rsidRDefault="00930CEC" w:rsidP="00930CEC">
      <w:pPr>
        <w:spacing w:line="240" w:lineRule="auto"/>
        <w:rPr>
          <w:rFonts w:asciiTheme="majorHAnsi" w:hAnsiTheme="majorHAnsi" w:cs="Arial"/>
          <w:b/>
          <w:sz w:val="24"/>
          <w:szCs w:val="28"/>
        </w:rPr>
      </w:pPr>
      <w:r>
        <w:rPr>
          <w:rFonts w:asciiTheme="majorHAnsi" w:hAnsiTheme="majorHAnsi" w:cs="Arial"/>
          <w:b/>
          <w:sz w:val="24"/>
          <w:szCs w:val="28"/>
        </w:rPr>
        <w:t xml:space="preserve">                           </w:t>
      </w:r>
      <w:r w:rsidR="00A84CF2" w:rsidRPr="00545BF2">
        <w:rPr>
          <w:rFonts w:asciiTheme="majorHAnsi" w:hAnsiTheme="majorHAnsi" w:cs="Arial"/>
          <w:b/>
          <w:sz w:val="24"/>
          <w:szCs w:val="28"/>
        </w:rPr>
        <w:t>V - DA PROPOSTA COMERCIAL</w:t>
      </w:r>
    </w:p>
    <w:p w:rsidR="00624EDC" w:rsidRPr="00545BF2" w:rsidRDefault="00624EDC" w:rsidP="00A84CF2">
      <w:pPr>
        <w:numPr>
          <w:ilvl w:val="12"/>
          <w:numId w:val="0"/>
        </w:num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A proposta comercial, datilografada ou impressa em língua portuguesa, linguagem clara, sem rasuras ou entrelinhas, em papel contendo a razão social e CNPJ do interessado, rubricada em todas as folhas e ass</w:t>
      </w:r>
      <w:r w:rsidR="00A84CF2" w:rsidRPr="00545BF2">
        <w:rPr>
          <w:rFonts w:asciiTheme="majorHAnsi" w:hAnsiTheme="majorHAnsi" w:cs="Arial"/>
          <w:sz w:val="24"/>
          <w:szCs w:val="28"/>
        </w:rPr>
        <w:t>inada na última, deverá conter:</w:t>
      </w:r>
    </w:p>
    <w:p w:rsidR="00624EDC" w:rsidRPr="00545BF2" w:rsidRDefault="00624EDC" w:rsidP="00553C13">
      <w:pPr>
        <w:numPr>
          <w:ilvl w:val="0"/>
          <w:numId w:val="1"/>
        </w:numPr>
        <w:spacing w:line="240" w:lineRule="auto"/>
        <w:jc w:val="both"/>
        <w:rPr>
          <w:rFonts w:asciiTheme="majorHAnsi" w:hAnsiTheme="majorHAnsi" w:cs="Arial"/>
          <w:sz w:val="24"/>
          <w:szCs w:val="28"/>
        </w:rPr>
      </w:pPr>
      <w:r w:rsidRPr="00545BF2">
        <w:rPr>
          <w:rFonts w:asciiTheme="majorHAnsi" w:hAnsiTheme="majorHAnsi" w:cs="Arial"/>
          <w:sz w:val="24"/>
          <w:szCs w:val="28"/>
        </w:rPr>
        <w:t>Prazo de validade não inferior a 60 (sessenta) dias contados a partir da data da abertura do respectivo envelope.</w:t>
      </w:r>
    </w:p>
    <w:p w:rsidR="00624EDC" w:rsidRPr="00545BF2" w:rsidRDefault="00624EDC" w:rsidP="00553C13">
      <w:pPr>
        <w:numPr>
          <w:ilvl w:val="0"/>
          <w:numId w:val="1"/>
        </w:numPr>
        <w:spacing w:line="240" w:lineRule="auto"/>
        <w:jc w:val="both"/>
        <w:rPr>
          <w:rFonts w:asciiTheme="majorHAnsi" w:hAnsiTheme="majorHAnsi" w:cs="Arial"/>
          <w:sz w:val="24"/>
          <w:szCs w:val="28"/>
        </w:rPr>
      </w:pPr>
      <w:r w:rsidRPr="00545BF2">
        <w:rPr>
          <w:rFonts w:asciiTheme="majorHAnsi" w:hAnsiTheme="majorHAnsi" w:cs="Arial"/>
          <w:sz w:val="24"/>
          <w:szCs w:val="28"/>
        </w:rPr>
        <w:t>Preço por unidade, em moeda corrente nacional em algarismos arábicos e por extenso, prevalecendo, em caso de divergência, o valor por extenso, a ser pago mediante a apresentação da respectiva Nota Fiscal/Fatura, com vencimento em até 10 (dez) dias de sua apresentação.</w:t>
      </w:r>
    </w:p>
    <w:p w:rsidR="00624EDC" w:rsidRPr="00545BF2" w:rsidRDefault="00624EDC" w:rsidP="00553C13">
      <w:pPr>
        <w:numPr>
          <w:ilvl w:val="0"/>
          <w:numId w:val="1"/>
        </w:numPr>
        <w:spacing w:line="240" w:lineRule="auto"/>
        <w:jc w:val="both"/>
        <w:rPr>
          <w:rFonts w:asciiTheme="majorHAnsi" w:hAnsiTheme="majorHAnsi" w:cs="Arial"/>
          <w:sz w:val="24"/>
          <w:szCs w:val="28"/>
        </w:rPr>
      </w:pPr>
      <w:r w:rsidRPr="00545BF2">
        <w:rPr>
          <w:rFonts w:asciiTheme="majorHAnsi" w:hAnsiTheme="majorHAnsi" w:cs="Arial"/>
          <w:sz w:val="24"/>
          <w:szCs w:val="28"/>
        </w:rPr>
        <w:lastRenderedPageBreak/>
        <w:t xml:space="preserve">Declaração de que aceita e compromete-se a cumprir a integralidade das condições e especificações do objeto, previstas no </w:t>
      </w:r>
      <w:r w:rsidR="007F324E" w:rsidRPr="007F324E">
        <w:rPr>
          <w:rFonts w:asciiTheme="majorHAnsi" w:hAnsiTheme="majorHAnsi" w:cs="Arial"/>
          <w:sz w:val="24"/>
          <w:szCs w:val="28"/>
        </w:rPr>
        <w:t>ANEXO IV</w:t>
      </w:r>
      <w:r w:rsidRPr="00545BF2">
        <w:rPr>
          <w:rFonts w:asciiTheme="majorHAnsi" w:hAnsiTheme="majorHAnsi" w:cs="Arial"/>
          <w:sz w:val="24"/>
          <w:szCs w:val="28"/>
        </w:rPr>
        <w:t>, sem exceções.</w:t>
      </w:r>
    </w:p>
    <w:p w:rsidR="00624EDC" w:rsidRPr="00545BF2" w:rsidRDefault="00A84CF2" w:rsidP="00A84CF2">
      <w:pPr>
        <w:numPr>
          <w:ilvl w:val="12"/>
          <w:numId w:val="0"/>
        </w:numPr>
        <w:spacing w:line="240" w:lineRule="auto"/>
        <w:ind w:left="1418"/>
        <w:jc w:val="both"/>
        <w:rPr>
          <w:rFonts w:asciiTheme="majorHAnsi" w:hAnsiTheme="majorHAnsi" w:cs="Arial"/>
          <w:b/>
          <w:sz w:val="24"/>
          <w:szCs w:val="28"/>
        </w:rPr>
      </w:pPr>
      <w:r w:rsidRPr="00545BF2">
        <w:rPr>
          <w:rFonts w:asciiTheme="majorHAnsi" w:hAnsiTheme="majorHAnsi" w:cs="Arial"/>
          <w:b/>
          <w:sz w:val="24"/>
          <w:szCs w:val="28"/>
        </w:rPr>
        <w:t>VI - DO JULGAMENTO</w:t>
      </w:r>
    </w:p>
    <w:p w:rsidR="00624EDC" w:rsidRPr="00545BF2" w:rsidRDefault="00624EDC" w:rsidP="00553C13">
      <w:pPr>
        <w:widowControl w:val="0"/>
        <w:numPr>
          <w:ilvl w:val="12"/>
          <w:numId w:val="0"/>
        </w:num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O presente Convite</w:t>
      </w:r>
      <w:r w:rsidRPr="00545BF2">
        <w:rPr>
          <w:rFonts w:asciiTheme="majorHAnsi" w:hAnsiTheme="majorHAnsi" w:cs="Arial"/>
          <w:b/>
          <w:sz w:val="24"/>
          <w:szCs w:val="28"/>
        </w:rPr>
        <w:t xml:space="preserve"> </w:t>
      </w:r>
      <w:r w:rsidRPr="00545BF2">
        <w:rPr>
          <w:rFonts w:asciiTheme="majorHAnsi" w:hAnsiTheme="majorHAnsi" w:cs="Arial"/>
          <w:sz w:val="24"/>
          <w:szCs w:val="28"/>
        </w:rPr>
        <w:t xml:space="preserve">é do tipo </w:t>
      </w:r>
      <w:r w:rsidRPr="00545BF2">
        <w:rPr>
          <w:rFonts w:asciiTheme="majorHAnsi" w:hAnsiTheme="majorHAnsi" w:cs="Arial"/>
          <w:b/>
          <w:sz w:val="24"/>
          <w:szCs w:val="28"/>
        </w:rPr>
        <w:t>Menor Preço</w:t>
      </w:r>
      <w:r w:rsidRPr="00545BF2">
        <w:rPr>
          <w:rFonts w:asciiTheme="majorHAnsi" w:hAnsiTheme="majorHAnsi" w:cs="Arial"/>
          <w:sz w:val="24"/>
          <w:szCs w:val="28"/>
        </w:rPr>
        <w:t xml:space="preserve">, sendo considerada vencedora a proposta que, atendendo as exigências deste Convite, </w:t>
      </w:r>
      <w:r w:rsidR="00A84CF2" w:rsidRPr="00545BF2">
        <w:rPr>
          <w:rFonts w:asciiTheme="majorHAnsi" w:hAnsiTheme="majorHAnsi" w:cs="Arial"/>
          <w:sz w:val="24"/>
          <w:szCs w:val="28"/>
        </w:rPr>
        <w:t>apresente o menor preço global.</w:t>
      </w:r>
    </w:p>
    <w:p w:rsidR="00624EDC" w:rsidRPr="00545BF2" w:rsidRDefault="00624EDC" w:rsidP="00A84CF2">
      <w:pPr>
        <w:numPr>
          <w:ilvl w:val="12"/>
          <w:numId w:val="0"/>
        </w:num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Será julgada desclassificada, na fase d</w:t>
      </w:r>
      <w:r w:rsidR="00A84CF2" w:rsidRPr="00545BF2">
        <w:rPr>
          <w:rFonts w:asciiTheme="majorHAnsi" w:hAnsiTheme="majorHAnsi" w:cs="Arial"/>
          <w:sz w:val="24"/>
          <w:szCs w:val="28"/>
        </w:rPr>
        <w:t>as PROPOSTAS, a proponente que:</w:t>
      </w:r>
    </w:p>
    <w:p w:rsidR="00624EDC" w:rsidRPr="00545BF2" w:rsidRDefault="00624EDC" w:rsidP="00553C13">
      <w:pPr>
        <w:numPr>
          <w:ilvl w:val="0"/>
          <w:numId w:val="2"/>
        </w:numPr>
        <w:tabs>
          <w:tab w:val="left" w:pos="9498"/>
          <w:tab w:val="left" w:pos="9639"/>
        </w:tabs>
        <w:spacing w:line="240" w:lineRule="auto"/>
        <w:jc w:val="both"/>
        <w:rPr>
          <w:rFonts w:asciiTheme="majorHAnsi" w:hAnsiTheme="majorHAnsi" w:cs="Arial"/>
          <w:sz w:val="24"/>
          <w:szCs w:val="28"/>
        </w:rPr>
      </w:pPr>
      <w:r w:rsidRPr="00545BF2">
        <w:rPr>
          <w:rFonts w:asciiTheme="majorHAnsi" w:hAnsiTheme="majorHAnsi" w:cs="Arial"/>
          <w:sz w:val="24"/>
          <w:szCs w:val="28"/>
        </w:rPr>
        <w:t>Não atender a alguma exigência constante deste Convite;</w:t>
      </w:r>
    </w:p>
    <w:p w:rsidR="00624EDC" w:rsidRPr="00545BF2" w:rsidRDefault="00624EDC" w:rsidP="00553C13">
      <w:pPr>
        <w:numPr>
          <w:ilvl w:val="0"/>
          <w:numId w:val="2"/>
        </w:numPr>
        <w:tabs>
          <w:tab w:val="left" w:pos="9498"/>
          <w:tab w:val="left" w:pos="9639"/>
        </w:tabs>
        <w:spacing w:line="240" w:lineRule="auto"/>
        <w:jc w:val="both"/>
        <w:rPr>
          <w:rFonts w:asciiTheme="majorHAnsi" w:hAnsiTheme="majorHAnsi" w:cs="Arial"/>
          <w:sz w:val="24"/>
          <w:szCs w:val="28"/>
        </w:rPr>
      </w:pPr>
      <w:r w:rsidRPr="00545BF2">
        <w:rPr>
          <w:rFonts w:asciiTheme="majorHAnsi" w:hAnsiTheme="majorHAnsi" w:cs="Arial"/>
          <w:sz w:val="24"/>
          <w:szCs w:val="28"/>
        </w:rPr>
        <w:t>Apresentar preços globais e unitários simbólicos, irrisórios ou de valor zero;</w:t>
      </w:r>
    </w:p>
    <w:p w:rsidR="00624EDC" w:rsidRPr="00545BF2" w:rsidRDefault="00624EDC" w:rsidP="00553C13">
      <w:pPr>
        <w:numPr>
          <w:ilvl w:val="0"/>
          <w:numId w:val="2"/>
        </w:numPr>
        <w:tabs>
          <w:tab w:val="left" w:pos="9498"/>
          <w:tab w:val="left" w:pos="9639"/>
        </w:tabs>
        <w:spacing w:line="240" w:lineRule="auto"/>
        <w:jc w:val="both"/>
        <w:rPr>
          <w:rFonts w:asciiTheme="majorHAnsi" w:hAnsiTheme="majorHAnsi" w:cs="Arial"/>
          <w:sz w:val="24"/>
          <w:szCs w:val="28"/>
        </w:rPr>
      </w:pPr>
      <w:r w:rsidRPr="00545BF2">
        <w:rPr>
          <w:rFonts w:asciiTheme="majorHAnsi" w:hAnsiTheme="majorHAnsi" w:cs="Arial"/>
          <w:sz w:val="24"/>
          <w:szCs w:val="28"/>
        </w:rPr>
        <w:t>Apresentar oferta de vantagem não prevista no Convite ou vantagem baseada nas propostas dos demais proponentes;</w:t>
      </w:r>
    </w:p>
    <w:p w:rsidR="00624EDC" w:rsidRPr="00545BF2" w:rsidRDefault="00624EDC" w:rsidP="006009EA">
      <w:pPr>
        <w:numPr>
          <w:ilvl w:val="0"/>
          <w:numId w:val="2"/>
        </w:numPr>
        <w:tabs>
          <w:tab w:val="left" w:pos="851"/>
          <w:tab w:val="left" w:pos="1134"/>
          <w:tab w:val="left" w:pos="9498"/>
          <w:tab w:val="left" w:pos="9639"/>
        </w:tabs>
        <w:spacing w:line="240" w:lineRule="auto"/>
        <w:jc w:val="both"/>
        <w:rPr>
          <w:rFonts w:asciiTheme="majorHAnsi" w:hAnsiTheme="majorHAnsi" w:cs="Arial"/>
          <w:sz w:val="24"/>
          <w:szCs w:val="28"/>
        </w:rPr>
      </w:pPr>
      <w:r w:rsidRPr="00545BF2">
        <w:rPr>
          <w:rFonts w:asciiTheme="majorHAnsi" w:hAnsiTheme="majorHAnsi" w:cs="Arial"/>
          <w:sz w:val="24"/>
          <w:szCs w:val="28"/>
        </w:rPr>
        <w:t>Não apresentar oferta para o cumprimento integral do objeto deste Convite;</w:t>
      </w:r>
    </w:p>
    <w:p w:rsidR="00624EDC" w:rsidRPr="00545BF2" w:rsidRDefault="00624EDC" w:rsidP="006009EA">
      <w:p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Havendo empate entre proponentes, a Comissão adotará o sorteio público, previsto no artigo 45, parágrafo 2</w:t>
      </w:r>
      <w:r w:rsidRPr="00545BF2">
        <w:rPr>
          <w:rFonts w:asciiTheme="majorHAnsi" w:hAnsiTheme="majorHAnsi" w:cs="Arial"/>
          <w:sz w:val="24"/>
          <w:szCs w:val="28"/>
          <w:vertAlign w:val="superscript"/>
        </w:rPr>
        <w:t>o</w:t>
      </w:r>
      <w:r w:rsidR="006009EA" w:rsidRPr="00545BF2">
        <w:rPr>
          <w:rFonts w:asciiTheme="majorHAnsi" w:hAnsiTheme="majorHAnsi" w:cs="Arial"/>
          <w:sz w:val="24"/>
          <w:szCs w:val="28"/>
        </w:rPr>
        <w:t xml:space="preserve"> da Lei 8666/93.</w:t>
      </w:r>
    </w:p>
    <w:p w:rsidR="00624EDC" w:rsidRPr="00545BF2" w:rsidRDefault="00624EDC" w:rsidP="00553C13">
      <w:p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Concluído o julgamento das propostas, a Comissão de Licitação elaborará relatório contendo a classificação, que será submetido à apreciação da autoridade superior, que homologará a decisão da Comissão Permanente de Licitação. A proponente vencedora terá conhecimento do local, dia e hora da assinatura do contrato, atr</w:t>
      </w:r>
      <w:r w:rsidR="006009EA" w:rsidRPr="00545BF2">
        <w:rPr>
          <w:rFonts w:asciiTheme="majorHAnsi" w:hAnsiTheme="majorHAnsi" w:cs="Arial"/>
          <w:sz w:val="24"/>
          <w:szCs w:val="28"/>
        </w:rPr>
        <w:t>avés de comunicado por escrito.</w:t>
      </w:r>
    </w:p>
    <w:p w:rsidR="00624EDC" w:rsidRPr="00545BF2" w:rsidRDefault="00624EDC" w:rsidP="00553C13">
      <w:p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A apresentação de proposta na licitação será considerada como</w:t>
      </w:r>
      <w:r w:rsidR="00F24F9F">
        <w:rPr>
          <w:rFonts w:asciiTheme="majorHAnsi" w:hAnsiTheme="majorHAnsi" w:cs="Arial"/>
          <w:sz w:val="24"/>
          <w:szCs w:val="28"/>
        </w:rPr>
        <w:t xml:space="preserve"> evidência de que a proponente:</w:t>
      </w:r>
    </w:p>
    <w:p w:rsidR="00624EDC" w:rsidRPr="00545BF2" w:rsidRDefault="00624EDC" w:rsidP="00553C13">
      <w:pPr>
        <w:numPr>
          <w:ilvl w:val="0"/>
          <w:numId w:val="3"/>
        </w:num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 xml:space="preserve">Examinou criteriosamente todos os documentos do Edital, que os comparou entre si e obteve do </w:t>
      </w:r>
      <w:r w:rsidR="00C95A41" w:rsidRPr="00545BF2">
        <w:rPr>
          <w:rFonts w:asciiTheme="majorHAnsi" w:hAnsiTheme="majorHAnsi" w:cs="Arial"/>
          <w:sz w:val="24"/>
          <w:szCs w:val="28"/>
        </w:rPr>
        <w:t>Contratante informação</w:t>
      </w:r>
      <w:r w:rsidRPr="00545BF2">
        <w:rPr>
          <w:rFonts w:asciiTheme="majorHAnsi" w:hAnsiTheme="majorHAnsi" w:cs="Arial"/>
          <w:sz w:val="24"/>
          <w:szCs w:val="28"/>
        </w:rPr>
        <w:t xml:space="preserve"> sobre qualquer ponto duvidoso antes de apresentar sua proposta.</w:t>
      </w:r>
    </w:p>
    <w:p w:rsidR="00624EDC" w:rsidRPr="00545BF2" w:rsidRDefault="00624EDC" w:rsidP="00553C13">
      <w:pPr>
        <w:numPr>
          <w:ilvl w:val="0"/>
          <w:numId w:val="3"/>
        </w:num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Considerou que os elementos desta Licitação lhe permitiram a elaboração de uma proposta totalmente satisfatória.</w:t>
      </w:r>
    </w:p>
    <w:p w:rsidR="00624EDC" w:rsidRPr="00545BF2" w:rsidRDefault="00624EDC" w:rsidP="00553C13">
      <w:pPr>
        <w:numPr>
          <w:ilvl w:val="0"/>
          <w:numId w:val="3"/>
        </w:numPr>
        <w:tabs>
          <w:tab w:val="left" w:pos="-2410"/>
        </w:tabs>
        <w:spacing w:line="240" w:lineRule="auto"/>
        <w:jc w:val="both"/>
        <w:rPr>
          <w:rFonts w:asciiTheme="majorHAnsi" w:hAnsiTheme="majorHAnsi" w:cs="Arial"/>
          <w:sz w:val="24"/>
          <w:szCs w:val="28"/>
        </w:rPr>
      </w:pPr>
      <w:r w:rsidRPr="00545BF2">
        <w:rPr>
          <w:rFonts w:asciiTheme="majorHAnsi" w:hAnsiTheme="majorHAnsi" w:cs="Arial"/>
          <w:sz w:val="24"/>
          <w:szCs w:val="28"/>
        </w:rPr>
        <w:t>Sendo vencedora da Licitação, assumirá integral responsabilidade pela perfeita e completa execução do objeto licitado, em todas suas fases e condições.</w:t>
      </w:r>
    </w:p>
    <w:p w:rsidR="00624EDC" w:rsidRPr="00545BF2" w:rsidRDefault="006009EA" w:rsidP="006009EA">
      <w:pPr>
        <w:tabs>
          <w:tab w:val="left" w:pos="-2410"/>
        </w:tabs>
        <w:spacing w:line="240" w:lineRule="auto"/>
        <w:ind w:firstLine="1418"/>
        <w:jc w:val="both"/>
        <w:rPr>
          <w:rFonts w:asciiTheme="majorHAnsi" w:hAnsiTheme="majorHAnsi" w:cs="Arial"/>
          <w:b/>
          <w:sz w:val="24"/>
          <w:szCs w:val="28"/>
        </w:rPr>
      </w:pPr>
      <w:r w:rsidRPr="00545BF2">
        <w:rPr>
          <w:rFonts w:asciiTheme="majorHAnsi" w:hAnsiTheme="majorHAnsi" w:cs="Arial"/>
          <w:b/>
          <w:sz w:val="24"/>
          <w:szCs w:val="28"/>
        </w:rPr>
        <w:t>VII - DO PAGAMENTO</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O pagamento pelo(s) fornecimento do(s) objeto(s) licitado(s)</w:t>
      </w:r>
      <w:r w:rsidR="0077070F" w:rsidRPr="00545BF2">
        <w:rPr>
          <w:rFonts w:asciiTheme="majorHAnsi" w:hAnsiTheme="majorHAnsi" w:cs="Arial"/>
          <w:sz w:val="24"/>
          <w:szCs w:val="28"/>
        </w:rPr>
        <w:t xml:space="preserve"> dar-se-á</w:t>
      </w:r>
      <w:r w:rsidRPr="00545BF2">
        <w:rPr>
          <w:rFonts w:asciiTheme="majorHAnsi" w:hAnsiTheme="majorHAnsi" w:cs="Arial"/>
          <w:sz w:val="24"/>
          <w:szCs w:val="28"/>
        </w:rPr>
        <w:t xml:space="preserve"> </w:t>
      </w:r>
      <w:r w:rsidRPr="00545BF2">
        <w:rPr>
          <w:rFonts w:asciiTheme="majorHAnsi" w:hAnsiTheme="majorHAnsi" w:cs="Arial"/>
          <w:bCs/>
          <w:sz w:val="24"/>
          <w:szCs w:val="28"/>
        </w:rPr>
        <w:t xml:space="preserve">mediante fechamento mensal, efetivando-se em até </w:t>
      </w:r>
      <w:r w:rsidRPr="00545BF2">
        <w:rPr>
          <w:rFonts w:asciiTheme="majorHAnsi" w:hAnsiTheme="majorHAnsi" w:cs="Arial"/>
          <w:b/>
          <w:bCs/>
          <w:sz w:val="24"/>
          <w:szCs w:val="28"/>
        </w:rPr>
        <w:t>10 (dez) dias</w:t>
      </w:r>
      <w:r w:rsidRPr="00545BF2">
        <w:rPr>
          <w:rFonts w:asciiTheme="majorHAnsi" w:hAnsiTheme="majorHAnsi" w:cs="Arial"/>
          <w:sz w:val="24"/>
          <w:szCs w:val="28"/>
        </w:rPr>
        <w:t>,</w:t>
      </w:r>
      <w:r w:rsidR="0077070F" w:rsidRPr="00545BF2">
        <w:rPr>
          <w:rFonts w:asciiTheme="majorHAnsi" w:hAnsiTheme="majorHAnsi" w:cs="Arial"/>
          <w:sz w:val="24"/>
          <w:szCs w:val="28"/>
        </w:rPr>
        <w:t xml:space="preserve"> </w:t>
      </w:r>
      <w:r w:rsidRPr="00545BF2">
        <w:rPr>
          <w:rFonts w:asciiTheme="majorHAnsi" w:hAnsiTheme="majorHAnsi" w:cs="Arial"/>
          <w:sz w:val="24"/>
          <w:szCs w:val="28"/>
        </w:rPr>
        <w:t xml:space="preserve">contados da data da apresentação pela Proponente Vencedora da respectiva Nota Fiscal/Fatura no Departamento Financeiro do Hortoprev, que deverá ser atestada pelo Setor Competente, para efeito de liberação do pagamento e respeitada sempre a Ordem Cronológica de pagamentos prevista pela Lei Federal 8666/93, e suas alterações introduzidas através das Leis Federais 8883/94, 9648/98 e </w:t>
      </w:r>
      <w:r w:rsidR="0077070F" w:rsidRPr="00545BF2">
        <w:rPr>
          <w:rFonts w:asciiTheme="majorHAnsi" w:hAnsiTheme="majorHAnsi" w:cs="Arial"/>
          <w:sz w:val="24"/>
          <w:szCs w:val="28"/>
        </w:rPr>
        <w:t>9854/99.</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lastRenderedPageBreak/>
        <w:t xml:space="preserve">                       Em caso de irregularidade na emissão dos documentos fiscais, o prazo de pagamento será contado a partir da regularização d</w:t>
      </w:r>
      <w:r w:rsidR="006009EA" w:rsidRPr="00545BF2">
        <w:rPr>
          <w:rFonts w:asciiTheme="majorHAnsi" w:hAnsiTheme="majorHAnsi" w:cs="Arial"/>
          <w:sz w:val="24"/>
          <w:szCs w:val="28"/>
        </w:rPr>
        <w:t>os mesmos e sua reapresentação.</w:t>
      </w:r>
    </w:p>
    <w:p w:rsidR="00624EDC" w:rsidRPr="00545BF2" w:rsidRDefault="006009EA" w:rsidP="00553C13">
      <w:pPr>
        <w:spacing w:line="240" w:lineRule="auto"/>
        <w:jc w:val="both"/>
        <w:rPr>
          <w:rFonts w:asciiTheme="majorHAnsi" w:hAnsiTheme="majorHAnsi" w:cs="Arial"/>
          <w:b/>
          <w:sz w:val="24"/>
          <w:szCs w:val="28"/>
        </w:rPr>
      </w:pPr>
      <w:r w:rsidRPr="00545BF2">
        <w:rPr>
          <w:rFonts w:asciiTheme="majorHAnsi" w:hAnsiTheme="majorHAnsi" w:cs="Arial"/>
          <w:b/>
          <w:sz w:val="24"/>
          <w:szCs w:val="28"/>
        </w:rPr>
        <w:tab/>
      </w:r>
      <w:r w:rsidRPr="00545BF2">
        <w:rPr>
          <w:rFonts w:asciiTheme="majorHAnsi" w:hAnsiTheme="majorHAnsi" w:cs="Arial"/>
          <w:b/>
          <w:sz w:val="24"/>
          <w:szCs w:val="28"/>
        </w:rPr>
        <w:tab/>
        <w:t>VIII - DAS PENALIDADES</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 xml:space="preserve">Pela inexecução total ou parcial do contrato, sem prejuízo de outras penalidades </w:t>
      </w:r>
      <w:r w:rsidR="00C95A41" w:rsidRPr="00545BF2">
        <w:rPr>
          <w:rFonts w:asciiTheme="majorHAnsi" w:hAnsiTheme="majorHAnsi" w:cs="Arial"/>
          <w:sz w:val="24"/>
          <w:szCs w:val="28"/>
        </w:rPr>
        <w:t>prevista em lei e garantida prévia</w:t>
      </w:r>
      <w:r w:rsidRPr="00545BF2">
        <w:rPr>
          <w:rFonts w:asciiTheme="majorHAnsi" w:hAnsiTheme="majorHAnsi" w:cs="Arial"/>
          <w:sz w:val="24"/>
          <w:szCs w:val="28"/>
        </w:rPr>
        <w:t xml:space="preserve"> defesa, aplicar-se-á à contratada as sanções previstas no termo de contrato, cuja minuta int</w:t>
      </w:r>
      <w:r w:rsidR="006009EA" w:rsidRPr="00545BF2">
        <w:rPr>
          <w:rFonts w:asciiTheme="majorHAnsi" w:hAnsiTheme="majorHAnsi" w:cs="Arial"/>
          <w:sz w:val="24"/>
          <w:szCs w:val="28"/>
        </w:rPr>
        <w:t xml:space="preserve">egra o </w:t>
      </w:r>
      <w:r w:rsidR="007F324E" w:rsidRPr="007F324E">
        <w:rPr>
          <w:rFonts w:asciiTheme="majorHAnsi" w:hAnsiTheme="majorHAnsi" w:cs="Arial"/>
          <w:sz w:val="24"/>
          <w:szCs w:val="28"/>
        </w:rPr>
        <w:t>ANEXO IV</w:t>
      </w:r>
      <w:r w:rsidR="006009EA" w:rsidRPr="007F324E">
        <w:rPr>
          <w:rFonts w:asciiTheme="majorHAnsi" w:hAnsiTheme="majorHAnsi" w:cs="Arial"/>
          <w:sz w:val="24"/>
          <w:szCs w:val="28"/>
        </w:rPr>
        <w:t xml:space="preserve"> </w:t>
      </w:r>
      <w:r w:rsidR="006009EA" w:rsidRPr="00545BF2">
        <w:rPr>
          <w:rFonts w:asciiTheme="majorHAnsi" w:hAnsiTheme="majorHAnsi" w:cs="Arial"/>
          <w:sz w:val="24"/>
          <w:szCs w:val="28"/>
        </w:rPr>
        <w:t>deste Convite.</w:t>
      </w:r>
    </w:p>
    <w:p w:rsidR="00624EDC" w:rsidRPr="00545BF2" w:rsidRDefault="00624EDC" w:rsidP="00553C13">
      <w:pPr>
        <w:spacing w:line="240" w:lineRule="auto"/>
        <w:jc w:val="both"/>
        <w:rPr>
          <w:rFonts w:asciiTheme="majorHAnsi" w:hAnsiTheme="majorHAnsi" w:cs="Arial"/>
          <w:b/>
          <w:sz w:val="24"/>
          <w:szCs w:val="28"/>
        </w:rPr>
      </w:pPr>
      <w:r w:rsidRPr="00545BF2">
        <w:rPr>
          <w:rFonts w:asciiTheme="majorHAnsi" w:hAnsiTheme="majorHAnsi" w:cs="Arial"/>
          <w:b/>
          <w:sz w:val="24"/>
          <w:szCs w:val="28"/>
        </w:rPr>
        <w:tab/>
      </w:r>
      <w:r w:rsidRPr="00545BF2">
        <w:rPr>
          <w:rFonts w:asciiTheme="majorHAnsi" w:hAnsiTheme="majorHAnsi" w:cs="Arial"/>
          <w:b/>
          <w:sz w:val="24"/>
          <w:szCs w:val="28"/>
        </w:rPr>
        <w:tab/>
        <w:t>IX - DA RESCISÃO CONTR</w:t>
      </w:r>
      <w:r w:rsidR="006009EA" w:rsidRPr="00545BF2">
        <w:rPr>
          <w:rFonts w:asciiTheme="majorHAnsi" w:hAnsiTheme="majorHAnsi" w:cs="Arial"/>
          <w:b/>
          <w:sz w:val="24"/>
          <w:szCs w:val="28"/>
        </w:rPr>
        <w:t>ATUAL</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b/>
          <w:sz w:val="24"/>
          <w:szCs w:val="28"/>
        </w:rPr>
        <w:tab/>
      </w:r>
      <w:r w:rsidRPr="00545BF2">
        <w:rPr>
          <w:rFonts w:asciiTheme="majorHAnsi" w:hAnsiTheme="majorHAnsi" w:cs="Arial"/>
          <w:b/>
          <w:sz w:val="24"/>
          <w:szCs w:val="28"/>
        </w:rPr>
        <w:tab/>
      </w:r>
      <w:r w:rsidRPr="00545BF2">
        <w:rPr>
          <w:rFonts w:asciiTheme="majorHAnsi" w:hAnsiTheme="majorHAnsi" w:cs="Arial"/>
          <w:sz w:val="24"/>
          <w:szCs w:val="28"/>
        </w:rPr>
        <w:t>A resci</w:t>
      </w:r>
      <w:r w:rsidR="006009EA" w:rsidRPr="00545BF2">
        <w:rPr>
          <w:rFonts w:asciiTheme="majorHAnsi" w:hAnsiTheme="majorHAnsi" w:cs="Arial"/>
          <w:sz w:val="24"/>
          <w:szCs w:val="28"/>
        </w:rPr>
        <w:t>são do contrato poderá ocorrer:</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1. Por ato unilateral e escrito do</w:t>
      </w:r>
      <w:r w:rsidR="006009EA" w:rsidRPr="00545BF2">
        <w:rPr>
          <w:rFonts w:asciiTheme="majorHAnsi" w:hAnsiTheme="majorHAnsi" w:cs="Arial"/>
          <w:sz w:val="24"/>
          <w:szCs w:val="28"/>
        </w:rPr>
        <w:t xml:space="preserve"> HORTOPREV nos seguintes casos:</w:t>
      </w:r>
    </w:p>
    <w:p w:rsidR="00624EDC" w:rsidRPr="00545BF2" w:rsidRDefault="00C95A41" w:rsidP="00553C13">
      <w:pPr>
        <w:numPr>
          <w:ilvl w:val="0"/>
          <w:numId w:val="4"/>
        </w:numPr>
        <w:spacing w:line="240" w:lineRule="auto"/>
        <w:jc w:val="both"/>
        <w:rPr>
          <w:rFonts w:asciiTheme="majorHAnsi" w:hAnsiTheme="majorHAnsi" w:cs="Arial"/>
          <w:sz w:val="24"/>
          <w:szCs w:val="28"/>
        </w:rPr>
      </w:pPr>
      <w:r w:rsidRPr="00545BF2">
        <w:rPr>
          <w:rFonts w:asciiTheme="majorHAnsi" w:hAnsiTheme="majorHAnsi" w:cs="Arial"/>
          <w:sz w:val="24"/>
          <w:szCs w:val="28"/>
        </w:rPr>
        <w:t>Não</w:t>
      </w:r>
      <w:r w:rsidR="00624EDC" w:rsidRPr="00545BF2">
        <w:rPr>
          <w:rFonts w:asciiTheme="majorHAnsi" w:hAnsiTheme="majorHAnsi" w:cs="Arial"/>
          <w:sz w:val="24"/>
          <w:szCs w:val="28"/>
        </w:rPr>
        <w:t xml:space="preserve"> cumprimento ou cumprimento irregular de cláusulas contratuais, especificações, ou prazos;</w:t>
      </w:r>
    </w:p>
    <w:p w:rsidR="00624EDC" w:rsidRPr="00545BF2" w:rsidRDefault="00C95A41" w:rsidP="00553C13">
      <w:pPr>
        <w:numPr>
          <w:ilvl w:val="0"/>
          <w:numId w:val="4"/>
        </w:numPr>
        <w:spacing w:line="240" w:lineRule="auto"/>
        <w:jc w:val="both"/>
        <w:rPr>
          <w:rFonts w:asciiTheme="majorHAnsi" w:hAnsiTheme="majorHAnsi" w:cs="Arial"/>
          <w:sz w:val="24"/>
          <w:szCs w:val="28"/>
        </w:rPr>
      </w:pPr>
      <w:r w:rsidRPr="00545BF2">
        <w:rPr>
          <w:rFonts w:asciiTheme="majorHAnsi" w:hAnsiTheme="majorHAnsi" w:cs="Arial"/>
          <w:sz w:val="24"/>
          <w:szCs w:val="28"/>
        </w:rPr>
        <w:t>Lentidão</w:t>
      </w:r>
      <w:r w:rsidR="00624EDC" w:rsidRPr="00545BF2">
        <w:rPr>
          <w:rFonts w:asciiTheme="majorHAnsi" w:hAnsiTheme="majorHAnsi" w:cs="Arial"/>
          <w:sz w:val="24"/>
          <w:szCs w:val="28"/>
        </w:rPr>
        <w:t xml:space="preserve"> do cumprimento, levando a Autarquia a comprovar a impossibilidade da execução do serviço ou atendimento das solicitações dentro do prazo estipulado;</w:t>
      </w:r>
    </w:p>
    <w:p w:rsidR="00624EDC" w:rsidRPr="00545BF2" w:rsidRDefault="00C95A41" w:rsidP="00553C13">
      <w:pPr>
        <w:numPr>
          <w:ilvl w:val="0"/>
          <w:numId w:val="4"/>
        </w:numPr>
        <w:spacing w:line="240" w:lineRule="auto"/>
        <w:jc w:val="both"/>
        <w:rPr>
          <w:rFonts w:asciiTheme="majorHAnsi" w:hAnsiTheme="majorHAnsi" w:cs="Arial"/>
          <w:sz w:val="24"/>
          <w:szCs w:val="28"/>
        </w:rPr>
      </w:pPr>
      <w:r w:rsidRPr="00545BF2">
        <w:rPr>
          <w:rFonts w:asciiTheme="majorHAnsi" w:hAnsiTheme="majorHAnsi" w:cs="Arial"/>
          <w:sz w:val="24"/>
          <w:szCs w:val="28"/>
        </w:rPr>
        <w:t>Subcontratação</w:t>
      </w:r>
      <w:r w:rsidR="00624EDC" w:rsidRPr="00545BF2">
        <w:rPr>
          <w:rFonts w:asciiTheme="majorHAnsi" w:hAnsiTheme="majorHAnsi" w:cs="Arial"/>
          <w:sz w:val="24"/>
          <w:szCs w:val="28"/>
        </w:rPr>
        <w:t xml:space="preserve"> total ou parcial do objeto do presente Convite, associação </w:t>
      </w:r>
      <w:proofErr w:type="gramStart"/>
      <w:r w:rsidR="00624EDC" w:rsidRPr="00545BF2">
        <w:rPr>
          <w:rFonts w:asciiTheme="majorHAnsi" w:hAnsiTheme="majorHAnsi" w:cs="Arial"/>
          <w:sz w:val="24"/>
          <w:szCs w:val="28"/>
        </w:rPr>
        <w:t>do(</w:t>
      </w:r>
      <w:proofErr w:type="gramEnd"/>
      <w:r w:rsidR="00624EDC" w:rsidRPr="00545BF2">
        <w:rPr>
          <w:rFonts w:asciiTheme="majorHAnsi" w:hAnsiTheme="majorHAnsi" w:cs="Arial"/>
          <w:sz w:val="24"/>
          <w:szCs w:val="28"/>
        </w:rPr>
        <w:t>a) contratado(a) com outrem, a cessão ou transferência, total ou parcial, bem como a fusão, cisão ou incorporação, não autorizadas previamente pela Autarquia.</w:t>
      </w:r>
    </w:p>
    <w:p w:rsidR="00624EDC" w:rsidRPr="00545BF2" w:rsidRDefault="000527D5" w:rsidP="00553C13">
      <w:pPr>
        <w:numPr>
          <w:ilvl w:val="0"/>
          <w:numId w:val="4"/>
        </w:numPr>
        <w:spacing w:line="240" w:lineRule="auto"/>
        <w:jc w:val="both"/>
        <w:rPr>
          <w:rFonts w:asciiTheme="majorHAnsi" w:hAnsiTheme="majorHAnsi" w:cs="Arial"/>
          <w:sz w:val="24"/>
          <w:szCs w:val="28"/>
        </w:rPr>
      </w:pPr>
      <w:r w:rsidRPr="00545BF2">
        <w:rPr>
          <w:rFonts w:asciiTheme="majorHAnsi" w:hAnsiTheme="majorHAnsi" w:cs="Arial"/>
          <w:sz w:val="24"/>
          <w:szCs w:val="28"/>
        </w:rPr>
        <w:t>Razões</w:t>
      </w:r>
      <w:r w:rsidR="00624EDC" w:rsidRPr="00545BF2">
        <w:rPr>
          <w:rFonts w:asciiTheme="majorHAnsi" w:hAnsiTheme="majorHAnsi" w:cs="Arial"/>
          <w:sz w:val="24"/>
          <w:szCs w:val="28"/>
        </w:rPr>
        <w:t xml:space="preserve"> de interesse público, de alta relevância e amplo conhecimento, </w:t>
      </w:r>
      <w:r w:rsidRPr="00545BF2">
        <w:rPr>
          <w:rFonts w:asciiTheme="majorHAnsi" w:hAnsiTheme="majorHAnsi" w:cs="Arial"/>
          <w:sz w:val="24"/>
          <w:szCs w:val="28"/>
        </w:rPr>
        <w:t>justificados e determinados pela Autarquia</w:t>
      </w:r>
      <w:r w:rsidR="00624EDC" w:rsidRPr="00545BF2">
        <w:rPr>
          <w:rFonts w:asciiTheme="majorHAnsi" w:hAnsiTheme="majorHAnsi" w:cs="Arial"/>
          <w:sz w:val="24"/>
          <w:szCs w:val="28"/>
        </w:rPr>
        <w:t>.</w:t>
      </w:r>
    </w:p>
    <w:p w:rsidR="00624EDC" w:rsidRPr="00545BF2" w:rsidRDefault="00624EDC" w:rsidP="00553C13">
      <w:pPr>
        <w:spacing w:line="240" w:lineRule="auto"/>
        <w:jc w:val="both"/>
        <w:rPr>
          <w:rFonts w:asciiTheme="majorHAnsi" w:hAnsiTheme="majorHAnsi" w:cs="Arial"/>
          <w:sz w:val="24"/>
          <w:szCs w:val="28"/>
        </w:rPr>
      </w:pPr>
      <w:r w:rsidRPr="002F20D3">
        <w:rPr>
          <w:rFonts w:asciiTheme="majorHAnsi" w:hAnsiTheme="majorHAnsi" w:cs="Arial"/>
          <w:b/>
          <w:sz w:val="24"/>
          <w:szCs w:val="28"/>
        </w:rPr>
        <w:t>2.</w:t>
      </w:r>
      <w:r w:rsidRPr="00545BF2">
        <w:rPr>
          <w:rFonts w:asciiTheme="majorHAnsi" w:hAnsiTheme="majorHAnsi" w:cs="Arial"/>
          <w:sz w:val="24"/>
          <w:szCs w:val="28"/>
        </w:rPr>
        <w:t xml:space="preserve"> Por ato </w:t>
      </w:r>
      <w:r w:rsidR="000527D5" w:rsidRPr="00545BF2">
        <w:rPr>
          <w:rFonts w:asciiTheme="majorHAnsi" w:hAnsiTheme="majorHAnsi" w:cs="Arial"/>
          <w:sz w:val="24"/>
          <w:szCs w:val="28"/>
        </w:rPr>
        <w:t>do (</w:t>
      </w:r>
      <w:r w:rsidRPr="00545BF2">
        <w:rPr>
          <w:rFonts w:asciiTheme="majorHAnsi" w:hAnsiTheme="majorHAnsi" w:cs="Arial"/>
          <w:sz w:val="24"/>
          <w:szCs w:val="28"/>
        </w:rPr>
        <w:t xml:space="preserve">a) </w:t>
      </w:r>
      <w:r w:rsidR="000527D5" w:rsidRPr="00545BF2">
        <w:rPr>
          <w:rFonts w:asciiTheme="majorHAnsi" w:hAnsiTheme="majorHAnsi" w:cs="Arial"/>
          <w:sz w:val="24"/>
          <w:szCs w:val="28"/>
        </w:rPr>
        <w:t>contratado (</w:t>
      </w:r>
      <w:r w:rsidRPr="00545BF2">
        <w:rPr>
          <w:rFonts w:asciiTheme="majorHAnsi" w:hAnsiTheme="majorHAnsi" w:cs="Arial"/>
          <w:sz w:val="24"/>
          <w:szCs w:val="28"/>
        </w:rPr>
        <w:t>a) quando a Autarquia determinar a suspensão da execução dos serviços,</w:t>
      </w:r>
      <w:r w:rsidR="000527D5" w:rsidRPr="00545BF2">
        <w:rPr>
          <w:rFonts w:asciiTheme="majorHAnsi" w:hAnsiTheme="majorHAnsi" w:cs="Arial"/>
          <w:sz w:val="24"/>
          <w:szCs w:val="28"/>
        </w:rPr>
        <w:t xml:space="preserve"> </w:t>
      </w:r>
      <w:r w:rsidRPr="00545BF2">
        <w:rPr>
          <w:rFonts w:asciiTheme="majorHAnsi" w:hAnsiTheme="majorHAnsi" w:cs="Arial"/>
          <w:sz w:val="24"/>
          <w:szCs w:val="28"/>
        </w:rPr>
        <w:t>por prazo superior a 120 (cento e vinte) dias, ou ainda por repetidas suspensões que totalizem o mesmo prazo e também se ocorrer atraso superior a 90 (noventa) dias dos pag</w:t>
      </w:r>
      <w:r w:rsidR="006009EA" w:rsidRPr="00545BF2">
        <w:rPr>
          <w:rFonts w:asciiTheme="majorHAnsi" w:hAnsiTheme="majorHAnsi" w:cs="Arial"/>
          <w:sz w:val="24"/>
          <w:szCs w:val="28"/>
        </w:rPr>
        <w:t>amentos devidos pela Autarquia.</w:t>
      </w:r>
    </w:p>
    <w:p w:rsidR="00624EDC" w:rsidRPr="00545BF2" w:rsidRDefault="00624EDC" w:rsidP="00553C13">
      <w:pPr>
        <w:spacing w:line="240" w:lineRule="auto"/>
        <w:jc w:val="both"/>
        <w:rPr>
          <w:rFonts w:asciiTheme="majorHAnsi" w:hAnsiTheme="majorHAnsi" w:cs="Arial"/>
          <w:sz w:val="24"/>
          <w:szCs w:val="28"/>
        </w:rPr>
      </w:pPr>
      <w:r w:rsidRPr="002F20D3">
        <w:rPr>
          <w:rFonts w:asciiTheme="majorHAnsi" w:hAnsiTheme="majorHAnsi" w:cs="Arial"/>
          <w:b/>
          <w:sz w:val="24"/>
          <w:szCs w:val="28"/>
        </w:rPr>
        <w:t>3.</w:t>
      </w:r>
      <w:r w:rsidRPr="00545BF2">
        <w:rPr>
          <w:rFonts w:asciiTheme="majorHAnsi" w:hAnsiTheme="majorHAnsi" w:cs="Arial"/>
          <w:sz w:val="24"/>
          <w:szCs w:val="28"/>
        </w:rPr>
        <w:t xml:space="preserve"> Por ato amigável, formalizado por acordo entre as partes, reduzido a termo no processo da licitação, devidamente justificado e desde que haja</w:t>
      </w:r>
      <w:r w:rsidR="006009EA" w:rsidRPr="00545BF2">
        <w:rPr>
          <w:rFonts w:asciiTheme="majorHAnsi" w:hAnsiTheme="majorHAnsi" w:cs="Arial"/>
          <w:sz w:val="24"/>
          <w:szCs w:val="28"/>
        </w:rPr>
        <w:t xml:space="preserve"> conveniência para a Autarquia.</w:t>
      </w:r>
    </w:p>
    <w:p w:rsidR="00624EDC" w:rsidRPr="00545BF2" w:rsidRDefault="00624EDC" w:rsidP="00553C13">
      <w:pPr>
        <w:spacing w:line="240" w:lineRule="auto"/>
        <w:jc w:val="both"/>
        <w:rPr>
          <w:rFonts w:asciiTheme="majorHAnsi" w:hAnsiTheme="majorHAnsi" w:cs="Arial"/>
          <w:sz w:val="24"/>
          <w:szCs w:val="28"/>
        </w:rPr>
      </w:pPr>
      <w:r w:rsidRPr="002F20D3">
        <w:rPr>
          <w:rFonts w:asciiTheme="majorHAnsi" w:hAnsiTheme="majorHAnsi" w:cs="Arial"/>
          <w:b/>
          <w:sz w:val="24"/>
          <w:szCs w:val="28"/>
        </w:rPr>
        <w:t>4.</w:t>
      </w:r>
      <w:r w:rsidRPr="00545BF2">
        <w:rPr>
          <w:rFonts w:asciiTheme="majorHAnsi" w:hAnsiTheme="majorHAnsi" w:cs="Arial"/>
          <w:sz w:val="24"/>
          <w:szCs w:val="28"/>
        </w:rPr>
        <w:t xml:space="preserve"> Judi</w:t>
      </w:r>
      <w:r w:rsidR="006009EA" w:rsidRPr="00545BF2">
        <w:rPr>
          <w:rFonts w:asciiTheme="majorHAnsi" w:hAnsiTheme="majorHAnsi" w:cs="Arial"/>
          <w:sz w:val="24"/>
          <w:szCs w:val="28"/>
        </w:rPr>
        <w:t>cial, nos termos da legislação.</w:t>
      </w:r>
    </w:p>
    <w:p w:rsidR="00624EDC" w:rsidRPr="00545BF2" w:rsidRDefault="00624EDC" w:rsidP="00553C13">
      <w:pPr>
        <w:spacing w:line="240" w:lineRule="auto"/>
        <w:jc w:val="both"/>
        <w:rPr>
          <w:rFonts w:asciiTheme="majorHAnsi" w:hAnsiTheme="majorHAnsi" w:cs="Arial"/>
          <w:b/>
          <w:sz w:val="24"/>
          <w:szCs w:val="28"/>
        </w:rPr>
      </w:pPr>
      <w:r w:rsidRPr="00545BF2">
        <w:rPr>
          <w:rFonts w:asciiTheme="majorHAnsi" w:hAnsiTheme="majorHAnsi" w:cs="Arial"/>
          <w:sz w:val="24"/>
          <w:szCs w:val="28"/>
        </w:rPr>
        <w:tab/>
      </w:r>
      <w:r w:rsidRPr="00545BF2">
        <w:rPr>
          <w:rFonts w:asciiTheme="majorHAnsi" w:hAnsiTheme="majorHAnsi" w:cs="Arial"/>
          <w:sz w:val="24"/>
          <w:szCs w:val="28"/>
        </w:rPr>
        <w:tab/>
      </w:r>
      <w:r w:rsidR="006009EA" w:rsidRPr="00545BF2">
        <w:rPr>
          <w:rFonts w:asciiTheme="majorHAnsi" w:hAnsiTheme="majorHAnsi" w:cs="Arial"/>
          <w:b/>
          <w:sz w:val="24"/>
          <w:szCs w:val="28"/>
        </w:rPr>
        <w:t>X - DAS DISPOSIÇÕES GERAIS</w:t>
      </w:r>
    </w:p>
    <w:p w:rsidR="00624EDC" w:rsidRPr="00545BF2"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A participação no presente Convite implica na aceitação de tod</w:t>
      </w:r>
      <w:r w:rsidR="006009EA" w:rsidRPr="00545BF2">
        <w:rPr>
          <w:rFonts w:asciiTheme="majorHAnsi" w:hAnsiTheme="majorHAnsi" w:cs="Arial"/>
          <w:sz w:val="24"/>
          <w:szCs w:val="28"/>
        </w:rPr>
        <w:t>as as condições nele previstas.</w:t>
      </w:r>
    </w:p>
    <w:p w:rsidR="0077070F" w:rsidRDefault="00624EDC" w:rsidP="00553C13">
      <w:pPr>
        <w:spacing w:line="240" w:lineRule="auto"/>
        <w:jc w:val="both"/>
        <w:rPr>
          <w:rFonts w:asciiTheme="majorHAnsi" w:hAnsiTheme="majorHAnsi" w:cs="Arial"/>
          <w:sz w:val="24"/>
          <w:szCs w:val="28"/>
        </w:rPr>
      </w:pPr>
      <w:r w:rsidRPr="00545BF2">
        <w:rPr>
          <w:rFonts w:asciiTheme="majorHAnsi" w:hAnsiTheme="majorHAnsi" w:cs="Arial"/>
          <w:sz w:val="24"/>
          <w:szCs w:val="28"/>
        </w:rPr>
        <w:tab/>
      </w:r>
      <w:r w:rsidRPr="00545BF2">
        <w:rPr>
          <w:rFonts w:asciiTheme="majorHAnsi" w:hAnsiTheme="majorHAnsi" w:cs="Arial"/>
          <w:sz w:val="24"/>
          <w:szCs w:val="28"/>
        </w:rPr>
        <w:tab/>
        <w:t>Quaisquer informações referentes ao presente Convite</w:t>
      </w:r>
      <w:r w:rsidR="000527D5" w:rsidRPr="00545BF2">
        <w:rPr>
          <w:rFonts w:asciiTheme="majorHAnsi" w:hAnsiTheme="majorHAnsi" w:cs="Arial"/>
          <w:sz w:val="24"/>
          <w:szCs w:val="28"/>
        </w:rPr>
        <w:t xml:space="preserve"> serão</w:t>
      </w:r>
      <w:r w:rsidRPr="00545BF2">
        <w:rPr>
          <w:rFonts w:asciiTheme="majorHAnsi" w:hAnsiTheme="majorHAnsi" w:cs="Arial"/>
          <w:sz w:val="24"/>
          <w:szCs w:val="28"/>
        </w:rPr>
        <w:t xml:space="preserve"> dadas </w:t>
      </w:r>
      <w:r w:rsidR="000527D5" w:rsidRPr="00545BF2">
        <w:rPr>
          <w:rFonts w:asciiTheme="majorHAnsi" w:hAnsiTheme="majorHAnsi" w:cs="Arial"/>
          <w:sz w:val="24"/>
          <w:szCs w:val="28"/>
        </w:rPr>
        <w:t>pelo HORTOPREV no horário das 08h00min</w:t>
      </w:r>
      <w:r w:rsidRPr="00545BF2">
        <w:rPr>
          <w:rFonts w:asciiTheme="majorHAnsi" w:hAnsiTheme="majorHAnsi" w:cs="Arial"/>
          <w:sz w:val="24"/>
          <w:szCs w:val="28"/>
        </w:rPr>
        <w:t xml:space="preserve"> às </w:t>
      </w:r>
      <w:r w:rsidR="000527D5" w:rsidRPr="00545BF2">
        <w:rPr>
          <w:rFonts w:asciiTheme="majorHAnsi" w:hAnsiTheme="majorHAnsi" w:cs="Arial"/>
          <w:sz w:val="24"/>
          <w:szCs w:val="28"/>
        </w:rPr>
        <w:t xml:space="preserve">17h00min, </w:t>
      </w:r>
      <w:r w:rsidRPr="00545BF2">
        <w:rPr>
          <w:rFonts w:asciiTheme="majorHAnsi" w:hAnsiTheme="majorHAnsi" w:cs="Arial"/>
          <w:sz w:val="24"/>
          <w:szCs w:val="28"/>
        </w:rPr>
        <w:t>horas ou através do telefone (19) 3897.3125.</w:t>
      </w:r>
      <w:r w:rsidR="000527D5" w:rsidRPr="00545BF2">
        <w:rPr>
          <w:rFonts w:asciiTheme="majorHAnsi" w:hAnsiTheme="majorHAnsi" w:cs="Arial"/>
          <w:sz w:val="24"/>
          <w:szCs w:val="28"/>
        </w:rPr>
        <w:t xml:space="preserve"> Com o senhor Agna</w:t>
      </w:r>
      <w:r w:rsidR="00930CEC">
        <w:rPr>
          <w:rFonts w:asciiTheme="majorHAnsi" w:hAnsiTheme="majorHAnsi" w:cs="Arial"/>
          <w:sz w:val="24"/>
          <w:szCs w:val="28"/>
        </w:rPr>
        <w:t>ldo Messias ou a senhora Sandra</w:t>
      </w:r>
      <w:r w:rsidR="00B37A74">
        <w:rPr>
          <w:rFonts w:asciiTheme="majorHAnsi" w:hAnsiTheme="majorHAnsi" w:cs="Arial"/>
          <w:sz w:val="24"/>
          <w:szCs w:val="28"/>
        </w:rPr>
        <w:t>.</w:t>
      </w:r>
    </w:p>
    <w:p w:rsidR="00B37A74" w:rsidRDefault="00B37A74" w:rsidP="00553C13">
      <w:pPr>
        <w:spacing w:line="240" w:lineRule="auto"/>
        <w:jc w:val="both"/>
        <w:rPr>
          <w:rFonts w:asciiTheme="majorHAnsi" w:hAnsiTheme="majorHAnsi" w:cs="Arial"/>
          <w:sz w:val="24"/>
          <w:szCs w:val="28"/>
        </w:rPr>
      </w:pPr>
    </w:p>
    <w:p w:rsidR="00B37A74" w:rsidRPr="00930CEC" w:rsidRDefault="00B37A74" w:rsidP="00553C13">
      <w:pPr>
        <w:spacing w:line="240" w:lineRule="auto"/>
        <w:jc w:val="both"/>
        <w:rPr>
          <w:rFonts w:asciiTheme="majorHAnsi" w:hAnsiTheme="majorHAnsi" w:cs="Arial"/>
          <w:b/>
          <w:sz w:val="24"/>
          <w:szCs w:val="28"/>
        </w:rPr>
      </w:pPr>
    </w:p>
    <w:p w:rsidR="00B37A74" w:rsidRDefault="00D63EF8" w:rsidP="00CB7019">
      <w:pPr>
        <w:spacing w:line="240" w:lineRule="auto"/>
        <w:rPr>
          <w:rFonts w:asciiTheme="majorHAnsi" w:hAnsiTheme="majorHAnsi" w:cs="Arial"/>
          <w:sz w:val="24"/>
          <w:szCs w:val="28"/>
        </w:rPr>
      </w:pPr>
      <w:r w:rsidRPr="00545BF2">
        <w:rPr>
          <w:rFonts w:asciiTheme="majorHAnsi" w:hAnsiTheme="majorHAnsi" w:cs="Arial"/>
          <w:sz w:val="24"/>
          <w:szCs w:val="28"/>
        </w:rPr>
        <w:lastRenderedPageBreak/>
        <w:t xml:space="preserve"> </w:t>
      </w:r>
      <w:r w:rsidR="00624EDC" w:rsidRPr="00545BF2">
        <w:rPr>
          <w:rFonts w:asciiTheme="majorHAnsi" w:hAnsiTheme="majorHAnsi" w:cs="Arial"/>
          <w:sz w:val="24"/>
          <w:szCs w:val="28"/>
        </w:rPr>
        <w:t>Hortolândia,</w:t>
      </w:r>
      <w:r w:rsidR="000527D5" w:rsidRPr="00545BF2">
        <w:rPr>
          <w:rFonts w:asciiTheme="majorHAnsi" w:hAnsiTheme="majorHAnsi" w:cs="Arial"/>
          <w:sz w:val="24"/>
          <w:szCs w:val="28"/>
        </w:rPr>
        <w:t xml:space="preserve"> </w:t>
      </w:r>
      <w:r w:rsidR="00CB7019">
        <w:rPr>
          <w:rFonts w:asciiTheme="majorHAnsi" w:hAnsiTheme="majorHAnsi" w:cs="Arial"/>
          <w:sz w:val="24"/>
          <w:szCs w:val="28"/>
        </w:rPr>
        <w:t>00</w:t>
      </w:r>
      <w:r w:rsidR="000527D5" w:rsidRPr="00545BF2">
        <w:rPr>
          <w:rFonts w:asciiTheme="majorHAnsi" w:hAnsiTheme="majorHAnsi" w:cs="Arial"/>
          <w:sz w:val="24"/>
          <w:szCs w:val="28"/>
        </w:rPr>
        <w:t xml:space="preserve"> de</w:t>
      </w:r>
      <w:r w:rsidR="00AF09A0">
        <w:rPr>
          <w:rFonts w:asciiTheme="majorHAnsi" w:hAnsiTheme="majorHAnsi" w:cs="Arial"/>
          <w:sz w:val="24"/>
          <w:szCs w:val="28"/>
        </w:rPr>
        <w:t xml:space="preserve"> </w:t>
      </w:r>
      <w:r w:rsidR="0088069D">
        <w:rPr>
          <w:rFonts w:asciiTheme="majorHAnsi" w:hAnsiTheme="majorHAnsi" w:cs="Arial"/>
          <w:sz w:val="24"/>
          <w:szCs w:val="28"/>
        </w:rPr>
        <w:t>Abril</w:t>
      </w:r>
      <w:r w:rsidR="000527D5" w:rsidRPr="00545BF2">
        <w:rPr>
          <w:rFonts w:asciiTheme="majorHAnsi" w:hAnsiTheme="majorHAnsi" w:cs="Arial"/>
          <w:sz w:val="24"/>
          <w:szCs w:val="28"/>
        </w:rPr>
        <w:t xml:space="preserve"> 2015.</w:t>
      </w: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B37A74" w:rsidRDefault="00B37A74" w:rsidP="00CB7019">
      <w:pPr>
        <w:spacing w:line="240" w:lineRule="auto"/>
        <w:rPr>
          <w:rFonts w:asciiTheme="majorHAnsi" w:hAnsiTheme="majorHAnsi" w:cs="Arial"/>
          <w:sz w:val="24"/>
          <w:szCs w:val="28"/>
        </w:rPr>
      </w:pPr>
    </w:p>
    <w:p w:rsidR="00CB7019" w:rsidRPr="00CB7019" w:rsidRDefault="000527D5" w:rsidP="00CB7019">
      <w:pPr>
        <w:spacing w:line="240" w:lineRule="auto"/>
        <w:rPr>
          <w:rFonts w:asciiTheme="majorHAnsi" w:hAnsiTheme="majorHAnsi" w:cs="Arial"/>
          <w:sz w:val="24"/>
          <w:szCs w:val="28"/>
        </w:rPr>
      </w:pPr>
      <w:r w:rsidRPr="00CB7019">
        <w:rPr>
          <w:rFonts w:asciiTheme="majorHAnsi" w:hAnsiTheme="majorHAnsi" w:cs="Arial"/>
          <w:b/>
          <w:sz w:val="20"/>
          <w:szCs w:val="28"/>
        </w:rPr>
        <w:t>ELIANE VALIM DOS REIS</w:t>
      </w:r>
    </w:p>
    <w:p w:rsidR="0077070F" w:rsidRPr="0088069D" w:rsidRDefault="00624EDC" w:rsidP="00CB7019">
      <w:pPr>
        <w:spacing w:line="240" w:lineRule="auto"/>
        <w:rPr>
          <w:rFonts w:asciiTheme="majorHAnsi" w:hAnsiTheme="majorHAnsi" w:cs="Arial"/>
          <w:sz w:val="24"/>
          <w:szCs w:val="28"/>
        </w:rPr>
      </w:pPr>
      <w:r w:rsidRPr="00CB7019">
        <w:rPr>
          <w:rFonts w:asciiTheme="majorHAnsi" w:hAnsiTheme="majorHAnsi" w:cs="Arial"/>
          <w:sz w:val="20"/>
          <w:szCs w:val="28"/>
        </w:rPr>
        <w:t>Diretor Superintendente</w:t>
      </w:r>
      <w:r w:rsidR="0077070F" w:rsidRPr="00545BF2">
        <w:rPr>
          <w:rFonts w:asciiTheme="majorHAnsi" w:hAnsiTheme="majorHAnsi" w:cs="Arial"/>
          <w:b/>
          <w:color w:val="000000"/>
          <w:sz w:val="24"/>
          <w:szCs w:val="28"/>
        </w:rPr>
        <w:br w:type="page"/>
      </w:r>
    </w:p>
    <w:p w:rsidR="0088069D" w:rsidRDefault="0088069D" w:rsidP="00B37A74">
      <w:pPr>
        <w:spacing w:line="240" w:lineRule="auto"/>
        <w:rPr>
          <w:rFonts w:asciiTheme="majorHAnsi" w:hAnsiTheme="majorHAnsi" w:cs="Arial"/>
          <w:b/>
          <w:color w:val="000000"/>
          <w:sz w:val="24"/>
          <w:szCs w:val="28"/>
        </w:rPr>
      </w:pPr>
    </w:p>
    <w:p w:rsidR="0088069D" w:rsidRPr="00545BF2" w:rsidRDefault="00624EDC" w:rsidP="00C23FE0">
      <w:pPr>
        <w:spacing w:line="240" w:lineRule="auto"/>
        <w:jc w:val="center"/>
        <w:rPr>
          <w:rFonts w:asciiTheme="majorHAnsi" w:hAnsiTheme="majorHAnsi" w:cs="Arial"/>
          <w:b/>
          <w:color w:val="000000"/>
          <w:sz w:val="24"/>
          <w:szCs w:val="28"/>
        </w:rPr>
      </w:pPr>
      <w:r w:rsidRPr="00545BF2">
        <w:rPr>
          <w:rFonts w:asciiTheme="majorHAnsi" w:hAnsiTheme="majorHAnsi" w:cs="Arial"/>
          <w:b/>
          <w:color w:val="000000"/>
          <w:sz w:val="24"/>
          <w:szCs w:val="28"/>
        </w:rPr>
        <w:t>ANEXO I</w:t>
      </w:r>
    </w:p>
    <w:p w:rsidR="00624EDC" w:rsidRPr="00363E62" w:rsidRDefault="00903E8A" w:rsidP="00C23FE0">
      <w:pPr>
        <w:spacing w:line="240" w:lineRule="auto"/>
        <w:jc w:val="center"/>
        <w:rPr>
          <w:rFonts w:asciiTheme="majorHAnsi" w:hAnsiTheme="majorHAnsi"/>
          <w:b/>
          <w:sz w:val="24"/>
          <w:szCs w:val="28"/>
        </w:rPr>
      </w:pPr>
      <w:r w:rsidRPr="00363E62">
        <w:rPr>
          <w:rFonts w:asciiTheme="majorHAnsi" w:hAnsiTheme="majorHAnsi"/>
          <w:b/>
          <w:sz w:val="24"/>
          <w:szCs w:val="28"/>
        </w:rPr>
        <w:t>M</w:t>
      </w:r>
      <w:r w:rsidR="00363E62">
        <w:rPr>
          <w:rFonts w:asciiTheme="majorHAnsi" w:hAnsiTheme="majorHAnsi"/>
          <w:b/>
          <w:sz w:val="24"/>
          <w:szCs w:val="28"/>
        </w:rPr>
        <w:t>ODELO DE</w:t>
      </w:r>
      <w:r w:rsidRPr="00363E62">
        <w:rPr>
          <w:rFonts w:asciiTheme="majorHAnsi" w:hAnsiTheme="majorHAnsi"/>
          <w:b/>
          <w:sz w:val="24"/>
          <w:szCs w:val="28"/>
        </w:rPr>
        <w:t xml:space="preserve"> </w:t>
      </w:r>
      <w:r w:rsidR="00363E62">
        <w:rPr>
          <w:rFonts w:asciiTheme="majorHAnsi" w:hAnsiTheme="majorHAnsi"/>
          <w:b/>
          <w:sz w:val="24"/>
          <w:szCs w:val="28"/>
        </w:rPr>
        <w:t>PROPOSTA COMERCIAL</w:t>
      </w:r>
    </w:p>
    <w:p w:rsidR="00C23FE0" w:rsidRPr="00545BF2" w:rsidRDefault="00C23FE0" w:rsidP="00C23FE0">
      <w:pPr>
        <w:spacing w:line="240" w:lineRule="auto"/>
        <w:jc w:val="center"/>
        <w:rPr>
          <w:rFonts w:asciiTheme="majorHAnsi" w:hAnsiTheme="majorHAnsi"/>
          <w:sz w:val="24"/>
          <w:szCs w:val="28"/>
        </w:rPr>
      </w:pPr>
    </w:p>
    <w:p w:rsidR="00D63EF8" w:rsidRPr="00545BF2" w:rsidRDefault="00624EDC" w:rsidP="00553C13">
      <w:pPr>
        <w:spacing w:line="240" w:lineRule="auto"/>
        <w:rPr>
          <w:rFonts w:asciiTheme="majorHAnsi" w:hAnsiTheme="majorHAnsi"/>
          <w:sz w:val="24"/>
          <w:szCs w:val="28"/>
        </w:rPr>
      </w:pPr>
      <w:r w:rsidRPr="00545BF2">
        <w:rPr>
          <w:rFonts w:asciiTheme="majorHAnsi" w:hAnsiTheme="majorHAnsi"/>
          <w:sz w:val="24"/>
          <w:szCs w:val="28"/>
        </w:rPr>
        <w:t xml:space="preserve">NOME e CNPJ da empresa </w:t>
      </w:r>
      <w:r w:rsidR="000527D5" w:rsidRPr="00545BF2">
        <w:rPr>
          <w:rFonts w:asciiTheme="majorHAnsi" w:hAnsiTheme="majorHAnsi"/>
          <w:sz w:val="24"/>
          <w:szCs w:val="28"/>
        </w:rPr>
        <w:t>proponente:</w:t>
      </w:r>
      <w:r w:rsidR="00903E8A" w:rsidRPr="00545BF2">
        <w:rPr>
          <w:rFonts w:asciiTheme="majorHAnsi" w:hAnsiTheme="majorHAnsi"/>
          <w:sz w:val="24"/>
          <w:szCs w:val="28"/>
        </w:rPr>
        <w:t>________________________</w:t>
      </w:r>
    </w:p>
    <w:p w:rsidR="00624EDC" w:rsidRPr="00545BF2" w:rsidRDefault="00624EDC" w:rsidP="00553C13">
      <w:pPr>
        <w:spacing w:line="240" w:lineRule="auto"/>
        <w:rPr>
          <w:rFonts w:asciiTheme="majorHAnsi" w:hAnsiTheme="majorHAnsi"/>
          <w:sz w:val="24"/>
          <w:szCs w:val="28"/>
        </w:rPr>
      </w:pPr>
      <w:r w:rsidRPr="00545BF2">
        <w:rPr>
          <w:rFonts w:asciiTheme="majorHAnsi" w:hAnsiTheme="majorHAnsi"/>
          <w:sz w:val="24"/>
          <w:szCs w:val="28"/>
        </w:rPr>
        <w:t>CARTA CONVITE</w:t>
      </w:r>
      <w:r w:rsidR="000527D5" w:rsidRPr="00545BF2">
        <w:rPr>
          <w:rFonts w:asciiTheme="majorHAnsi" w:hAnsiTheme="majorHAnsi"/>
          <w:sz w:val="24"/>
          <w:szCs w:val="28"/>
        </w:rPr>
        <w:t xml:space="preserve"> </w:t>
      </w:r>
      <w:r w:rsidR="00903E8A" w:rsidRPr="00545BF2">
        <w:rPr>
          <w:rFonts w:asciiTheme="majorHAnsi" w:hAnsiTheme="majorHAnsi"/>
          <w:sz w:val="24"/>
          <w:szCs w:val="28"/>
        </w:rPr>
        <w:t>Nº 00</w:t>
      </w:r>
      <w:r w:rsidR="00AF09A0">
        <w:rPr>
          <w:rFonts w:asciiTheme="majorHAnsi" w:hAnsiTheme="majorHAnsi"/>
          <w:sz w:val="24"/>
          <w:szCs w:val="28"/>
        </w:rPr>
        <w:t>03</w:t>
      </w:r>
      <w:r w:rsidR="00903E8A" w:rsidRPr="00545BF2">
        <w:rPr>
          <w:rFonts w:asciiTheme="majorHAnsi" w:hAnsiTheme="majorHAnsi"/>
          <w:sz w:val="24"/>
          <w:szCs w:val="28"/>
        </w:rPr>
        <w:t>/201</w:t>
      </w:r>
      <w:r w:rsidR="00AF09A0">
        <w:rPr>
          <w:rFonts w:asciiTheme="majorHAnsi" w:hAnsiTheme="majorHAnsi"/>
          <w:sz w:val="24"/>
          <w:szCs w:val="28"/>
        </w:rPr>
        <w:t>5</w:t>
      </w:r>
    </w:p>
    <w:p w:rsidR="00624EDC" w:rsidRPr="00545BF2" w:rsidRDefault="00624EDC" w:rsidP="00553C13">
      <w:pPr>
        <w:spacing w:line="240" w:lineRule="auto"/>
        <w:rPr>
          <w:rFonts w:asciiTheme="majorHAnsi" w:hAnsiTheme="majorHAnsi"/>
          <w:sz w:val="24"/>
          <w:szCs w:val="28"/>
        </w:rPr>
      </w:pPr>
      <w:r w:rsidRPr="00545BF2">
        <w:rPr>
          <w:rFonts w:asciiTheme="majorHAnsi" w:hAnsiTheme="majorHAnsi"/>
          <w:b/>
          <w:sz w:val="24"/>
          <w:szCs w:val="28"/>
        </w:rPr>
        <w:t>DESCRIÇÃO DO OBJETO</w:t>
      </w:r>
      <w:r w:rsidRPr="00545BF2">
        <w:rPr>
          <w:rFonts w:asciiTheme="majorHAnsi" w:hAnsiTheme="majorHAnsi"/>
          <w:sz w:val="24"/>
          <w:szCs w:val="28"/>
        </w:rPr>
        <w:t xml:space="preserve">: </w:t>
      </w:r>
      <w:r w:rsidR="00903E8A" w:rsidRPr="00545BF2">
        <w:rPr>
          <w:rFonts w:asciiTheme="majorHAnsi" w:hAnsiTheme="majorHAnsi"/>
          <w:sz w:val="24"/>
          <w:szCs w:val="28"/>
        </w:rPr>
        <w:t>_______________________________</w:t>
      </w:r>
    </w:p>
    <w:p w:rsidR="00624EDC" w:rsidRPr="00545BF2" w:rsidRDefault="00624EDC" w:rsidP="00903E8A">
      <w:pPr>
        <w:spacing w:line="240" w:lineRule="auto"/>
        <w:jc w:val="both"/>
        <w:rPr>
          <w:rFonts w:asciiTheme="majorHAnsi" w:hAnsiTheme="majorHAnsi"/>
          <w:sz w:val="24"/>
          <w:szCs w:val="28"/>
        </w:rPr>
      </w:pPr>
      <w:r w:rsidRPr="00545BF2">
        <w:rPr>
          <w:rFonts w:asciiTheme="majorHAnsi" w:hAnsiTheme="majorHAnsi"/>
          <w:sz w:val="24"/>
          <w:szCs w:val="28"/>
        </w:rPr>
        <w:t>OBS: Nos valores acima deverão estar compreendidas, além do lucro, encargos sociais, todas e quaisquer despesas de responsabilidade do proponente que, direta ou indiretamente, decorram do objeto licitado</w:t>
      </w:r>
      <w:r w:rsidR="00903E8A" w:rsidRPr="00545BF2">
        <w:rPr>
          <w:rFonts w:asciiTheme="majorHAnsi" w:hAnsiTheme="majorHAnsi"/>
          <w:sz w:val="24"/>
          <w:szCs w:val="28"/>
        </w:rPr>
        <w:t>.</w:t>
      </w:r>
    </w:p>
    <w:p w:rsidR="00624EDC" w:rsidRPr="00545BF2" w:rsidRDefault="00624EDC" w:rsidP="00553C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sz w:val="24"/>
          <w:szCs w:val="28"/>
        </w:rPr>
      </w:pPr>
      <w:r w:rsidRPr="00545BF2">
        <w:rPr>
          <w:rFonts w:asciiTheme="majorHAnsi" w:hAnsiTheme="majorHAnsi"/>
          <w:b/>
          <w:sz w:val="24"/>
          <w:szCs w:val="28"/>
        </w:rPr>
        <w:t>VALOR TOTAL DA PROPOSTA:</w:t>
      </w:r>
      <w:r w:rsidR="00DF6298" w:rsidRPr="00545BF2">
        <w:rPr>
          <w:rFonts w:asciiTheme="majorHAnsi" w:hAnsiTheme="majorHAnsi"/>
          <w:b/>
          <w:sz w:val="24"/>
          <w:szCs w:val="28"/>
        </w:rPr>
        <w:t xml:space="preserve"> </w:t>
      </w:r>
      <w:r w:rsidRPr="00545BF2">
        <w:rPr>
          <w:rFonts w:asciiTheme="majorHAnsi" w:hAnsiTheme="majorHAnsi"/>
          <w:b/>
          <w:sz w:val="24"/>
          <w:szCs w:val="28"/>
        </w:rPr>
        <w:t xml:space="preserve">R$__________ </w:t>
      </w:r>
      <w:r w:rsidRPr="00545BF2">
        <w:rPr>
          <w:rFonts w:asciiTheme="majorHAnsi" w:hAnsiTheme="majorHAnsi"/>
          <w:sz w:val="24"/>
          <w:szCs w:val="28"/>
        </w:rPr>
        <w:t>(por extens</w:t>
      </w:r>
      <w:r w:rsidR="00903E8A" w:rsidRPr="00545BF2">
        <w:rPr>
          <w:rFonts w:asciiTheme="majorHAnsi" w:hAnsiTheme="majorHAnsi"/>
          <w:sz w:val="24"/>
          <w:szCs w:val="28"/>
        </w:rPr>
        <w:t>o_________________________)</w:t>
      </w:r>
      <w:proofErr w:type="gramStart"/>
      <w:r w:rsidR="00903E8A" w:rsidRPr="00545BF2">
        <w:rPr>
          <w:rFonts w:asciiTheme="majorHAnsi" w:hAnsiTheme="majorHAnsi"/>
          <w:sz w:val="24"/>
          <w:szCs w:val="28"/>
        </w:rPr>
        <w:t xml:space="preserve">    </w:t>
      </w:r>
    </w:p>
    <w:p w:rsidR="00624EDC" w:rsidRPr="00545BF2" w:rsidRDefault="00624EDC" w:rsidP="00553C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b/>
          <w:bCs/>
          <w:sz w:val="24"/>
          <w:szCs w:val="28"/>
          <w:u w:val="single"/>
        </w:rPr>
      </w:pPr>
      <w:proofErr w:type="gramEnd"/>
      <w:r w:rsidRPr="00545BF2">
        <w:rPr>
          <w:rFonts w:asciiTheme="majorHAnsi" w:hAnsiTheme="majorHAnsi"/>
          <w:b/>
          <w:bCs/>
          <w:sz w:val="24"/>
          <w:szCs w:val="28"/>
          <w:u w:val="single"/>
        </w:rPr>
        <w:t>O prazo de validade</w:t>
      </w:r>
      <w:r w:rsidRPr="00545BF2">
        <w:rPr>
          <w:rFonts w:asciiTheme="majorHAnsi" w:hAnsiTheme="majorHAnsi"/>
          <w:sz w:val="24"/>
          <w:szCs w:val="28"/>
        </w:rPr>
        <w:t xml:space="preserve"> desta proposta é de </w:t>
      </w:r>
      <w:r w:rsidR="00903E8A" w:rsidRPr="00545BF2">
        <w:rPr>
          <w:rFonts w:asciiTheme="majorHAnsi" w:hAnsiTheme="majorHAnsi"/>
          <w:b/>
          <w:bCs/>
          <w:sz w:val="24"/>
          <w:szCs w:val="28"/>
          <w:u w:val="single"/>
        </w:rPr>
        <w:t>60 dias</w:t>
      </w:r>
    </w:p>
    <w:p w:rsidR="00624EDC" w:rsidRPr="00545BF2" w:rsidRDefault="00624EDC" w:rsidP="00903E8A">
      <w:pPr>
        <w:pStyle w:val="Corpodetexto21"/>
        <w:tabs>
          <w:tab w:val="left" w:pos="288"/>
          <w:tab w:val="left" w:pos="1008"/>
          <w:tab w:val="left" w:pos="1728"/>
          <w:tab w:val="left" w:pos="2448"/>
          <w:tab w:val="left" w:pos="3168"/>
          <w:tab w:val="left" w:pos="3888"/>
          <w:tab w:val="left" w:pos="4608"/>
          <w:tab w:val="left" w:pos="5328"/>
          <w:tab w:val="left" w:pos="6048"/>
          <w:tab w:val="left" w:pos="6768"/>
        </w:tabs>
        <w:spacing w:after="200"/>
        <w:rPr>
          <w:rFonts w:asciiTheme="majorHAnsi" w:eastAsia="Times New Roman" w:hAnsiTheme="majorHAnsi" w:cs="Times New Roman"/>
          <w:szCs w:val="28"/>
        </w:rPr>
      </w:pPr>
      <w:r w:rsidRPr="00545BF2">
        <w:rPr>
          <w:rFonts w:asciiTheme="majorHAnsi" w:eastAsia="Times New Roman" w:hAnsiTheme="majorHAnsi" w:cs="Times New Roman"/>
          <w:b/>
          <w:bCs/>
          <w:szCs w:val="28"/>
          <w:u w:val="single"/>
        </w:rPr>
        <w:t>O nome da pessoa com poderes para firmar contrato</w:t>
      </w:r>
      <w:r w:rsidRPr="00545BF2">
        <w:rPr>
          <w:rFonts w:asciiTheme="majorHAnsi" w:eastAsia="Times New Roman" w:hAnsiTheme="majorHAnsi" w:cs="Times New Roman"/>
          <w:szCs w:val="28"/>
        </w:rPr>
        <w:t xml:space="preserve"> com o Hortoprev é: (nome, qua</w:t>
      </w:r>
      <w:r w:rsidR="00903E8A" w:rsidRPr="00545BF2">
        <w:rPr>
          <w:rFonts w:asciiTheme="majorHAnsi" w:eastAsia="Times New Roman" w:hAnsiTheme="majorHAnsi" w:cs="Times New Roman"/>
          <w:szCs w:val="28"/>
        </w:rPr>
        <w:t>lificação, endereço, RG e CPF).</w:t>
      </w:r>
      <w:r w:rsidRPr="00545BF2">
        <w:rPr>
          <w:rFonts w:asciiTheme="majorHAnsi" w:hAnsiTheme="majorHAnsi"/>
          <w:szCs w:val="28"/>
        </w:rPr>
        <w:t xml:space="preserve">                                        </w:t>
      </w:r>
    </w:p>
    <w:p w:rsidR="00624EDC" w:rsidRDefault="00624EDC" w:rsidP="00553C13">
      <w:pPr>
        <w:spacing w:line="240" w:lineRule="auto"/>
        <w:rPr>
          <w:rFonts w:asciiTheme="majorHAnsi" w:hAnsiTheme="majorHAnsi"/>
          <w:sz w:val="24"/>
          <w:szCs w:val="28"/>
        </w:rPr>
      </w:pPr>
    </w:p>
    <w:p w:rsidR="00986F4F" w:rsidRDefault="00986F4F" w:rsidP="00553C13">
      <w:pPr>
        <w:spacing w:line="240" w:lineRule="auto"/>
        <w:rPr>
          <w:rFonts w:asciiTheme="majorHAnsi" w:hAnsiTheme="majorHAnsi"/>
          <w:sz w:val="24"/>
          <w:szCs w:val="28"/>
        </w:rPr>
      </w:pPr>
    </w:p>
    <w:p w:rsidR="00986F4F" w:rsidRDefault="00986F4F" w:rsidP="00553C13">
      <w:pPr>
        <w:spacing w:line="240" w:lineRule="auto"/>
        <w:rPr>
          <w:rFonts w:asciiTheme="majorHAnsi" w:hAnsiTheme="majorHAnsi"/>
          <w:sz w:val="24"/>
          <w:szCs w:val="28"/>
        </w:rPr>
      </w:pPr>
    </w:p>
    <w:p w:rsidR="00986F4F" w:rsidRDefault="00986F4F" w:rsidP="00553C13">
      <w:pPr>
        <w:spacing w:line="240" w:lineRule="auto"/>
        <w:rPr>
          <w:rFonts w:asciiTheme="majorHAnsi" w:hAnsiTheme="majorHAnsi"/>
          <w:sz w:val="24"/>
          <w:szCs w:val="28"/>
        </w:rPr>
      </w:pPr>
    </w:p>
    <w:p w:rsidR="00986F4F" w:rsidRDefault="00986F4F" w:rsidP="00553C13">
      <w:pPr>
        <w:spacing w:line="240" w:lineRule="auto"/>
        <w:rPr>
          <w:rFonts w:asciiTheme="majorHAnsi" w:hAnsiTheme="majorHAnsi"/>
          <w:sz w:val="24"/>
          <w:szCs w:val="28"/>
        </w:rPr>
      </w:pPr>
    </w:p>
    <w:p w:rsidR="00986F4F" w:rsidRDefault="00986F4F" w:rsidP="00553C13">
      <w:pPr>
        <w:spacing w:line="240" w:lineRule="auto"/>
        <w:rPr>
          <w:rFonts w:asciiTheme="majorHAnsi" w:hAnsiTheme="majorHAnsi"/>
          <w:sz w:val="24"/>
          <w:szCs w:val="28"/>
        </w:rPr>
      </w:pPr>
    </w:p>
    <w:p w:rsidR="00986F4F" w:rsidRPr="00545BF2" w:rsidRDefault="00986F4F" w:rsidP="00553C13">
      <w:pPr>
        <w:spacing w:line="240" w:lineRule="auto"/>
        <w:rPr>
          <w:rFonts w:asciiTheme="majorHAnsi" w:hAnsiTheme="majorHAnsi"/>
          <w:sz w:val="24"/>
          <w:szCs w:val="28"/>
        </w:rPr>
      </w:pPr>
    </w:p>
    <w:p w:rsidR="00624EDC" w:rsidRPr="00545BF2" w:rsidRDefault="00863BFC" w:rsidP="00553C13">
      <w:pPr>
        <w:spacing w:line="240" w:lineRule="auto"/>
        <w:rPr>
          <w:rFonts w:asciiTheme="majorHAnsi" w:hAnsiTheme="majorHAnsi"/>
          <w:b/>
          <w:sz w:val="24"/>
          <w:szCs w:val="28"/>
        </w:rPr>
      </w:pPr>
      <w:r>
        <w:rPr>
          <w:rFonts w:asciiTheme="majorHAnsi" w:hAnsiTheme="majorHAnsi"/>
          <w:b/>
          <w:sz w:val="24"/>
          <w:szCs w:val="28"/>
        </w:rPr>
        <w:t xml:space="preserve">    </w:t>
      </w:r>
      <w:r w:rsidR="00624EDC" w:rsidRPr="00545BF2">
        <w:rPr>
          <w:rFonts w:asciiTheme="majorHAnsi" w:hAnsiTheme="majorHAnsi"/>
          <w:b/>
          <w:sz w:val="24"/>
          <w:szCs w:val="28"/>
        </w:rPr>
        <w:t>LOCAL, DATA</w:t>
      </w:r>
    </w:p>
    <w:p w:rsidR="00D63EF8" w:rsidRDefault="00D63EF8" w:rsidP="00553C13">
      <w:pPr>
        <w:spacing w:line="240" w:lineRule="auto"/>
        <w:rPr>
          <w:rFonts w:asciiTheme="majorHAnsi" w:hAnsiTheme="majorHAnsi"/>
          <w:b/>
          <w:sz w:val="24"/>
          <w:szCs w:val="28"/>
        </w:rPr>
      </w:pPr>
    </w:p>
    <w:p w:rsidR="00C23FE0" w:rsidRDefault="00C23FE0" w:rsidP="00553C13">
      <w:pPr>
        <w:spacing w:line="240" w:lineRule="auto"/>
        <w:rPr>
          <w:rFonts w:asciiTheme="majorHAnsi" w:hAnsiTheme="majorHAnsi"/>
          <w:b/>
          <w:sz w:val="24"/>
          <w:szCs w:val="28"/>
        </w:rPr>
      </w:pPr>
    </w:p>
    <w:p w:rsidR="00C23FE0" w:rsidRPr="00545BF2" w:rsidRDefault="00C23FE0" w:rsidP="00553C13">
      <w:pPr>
        <w:spacing w:line="240" w:lineRule="auto"/>
        <w:rPr>
          <w:rFonts w:asciiTheme="majorHAnsi" w:hAnsiTheme="majorHAnsi"/>
          <w:b/>
          <w:sz w:val="24"/>
          <w:szCs w:val="28"/>
        </w:rPr>
      </w:pPr>
    </w:p>
    <w:p w:rsidR="00624EDC" w:rsidRPr="00545BF2" w:rsidRDefault="00624EDC" w:rsidP="00553C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heme="majorHAnsi" w:hAnsiTheme="majorHAnsi"/>
          <w:b/>
          <w:sz w:val="24"/>
          <w:szCs w:val="28"/>
        </w:rPr>
      </w:pPr>
      <w:r w:rsidRPr="00545BF2">
        <w:rPr>
          <w:rFonts w:asciiTheme="majorHAnsi" w:hAnsiTheme="majorHAnsi"/>
          <w:b/>
          <w:sz w:val="24"/>
          <w:szCs w:val="28"/>
        </w:rPr>
        <w:t>ASSINATURA REPRESENTANTE LEGAL</w:t>
      </w:r>
    </w:p>
    <w:p w:rsidR="00624EDC" w:rsidRPr="00545BF2" w:rsidRDefault="00624EDC" w:rsidP="00553C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heme="majorHAnsi" w:hAnsiTheme="majorHAnsi"/>
          <w:sz w:val="24"/>
          <w:szCs w:val="28"/>
        </w:rPr>
      </w:pPr>
      <w:r w:rsidRPr="00545BF2">
        <w:rPr>
          <w:rFonts w:asciiTheme="majorHAnsi" w:hAnsiTheme="majorHAnsi"/>
          <w:sz w:val="24"/>
          <w:szCs w:val="28"/>
        </w:rPr>
        <w:t>(com a identificação de quem assinou por meio de carimbo, digitação ou datilografia</w:t>
      </w:r>
      <w:r w:rsidR="00AB70F6" w:rsidRPr="00545BF2">
        <w:rPr>
          <w:rFonts w:asciiTheme="majorHAnsi" w:hAnsiTheme="majorHAnsi"/>
          <w:sz w:val="24"/>
          <w:szCs w:val="28"/>
        </w:rPr>
        <w:t>).</w:t>
      </w:r>
    </w:p>
    <w:p w:rsidR="00624EDC" w:rsidRPr="00545BF2" w:rsidRDefault="00624EDC" w:rsidP="00553C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rPr>
          <w:rFonts w:asciiTheme="majorHAnsi" w:hAnsiTheme="majorHAnsi"/>
          <w:sz w:val="24"/>
          <w:szCs w:val="28"/>
        </w:rPr>
      </w:pPr>
      <w:r w:rsidRPr="00545BF2">
        <w:rPr>
          <w:rFonts w:asciiTheme="majorHAnsi" w:hAnsiTheme="majorHAnsi"/>
          <w:sz w:val="24"/>
          <w:szCs w:val="28"/>
        </w:rPr>
        <w:tab/>
        <w:t>Obs.: Se assinada por procurador vir acompanhada da correspondente procuração</w:t>
      </w:r>
    </w:p>
    <w:p w:rsidR="00903E8A" w:rsidRPr="00545BF2" w:rsidRDefault="00903E8A">
      <w:pPr>
        <w:rPr>
          <w:rFonts w:asciiTheme="majorHAnsi" w:hAnsiTheme="majorHAnsi" w:cs="Arial"/>
          <w:color w:val="000000"/>
          <w:sz w:val="24"/>
          <w:szCs w:val="28"/>
        </w:rPr>
      </w:pPr>
    </w:p>
    <w:p w:rsidR="00624EDC" w:rsidRPr="00545BF2" w:rsidRDefault="00624EDC" w:rsidP="00553C13">
      <w:pPr>
        <w:spacing w:line="240" w:lineRule="auto"/>
        <w:jc w:val="both"/>
        <w:rPr>
          <w:rFonts w:asciiTheme="majorHAnsi" w:hAnsiTheme="majorHAnsi" w:cs="Arial"/>
          <w:color w:val="000000"/>
          <w:sz w:val="24"/>
          <w:szCs w:val="28"/>
        </w:rPr>
      </w:pPr>
    </w:p>
    <w:p w:rsidR="00624EDC" w:rsidRPr="00545BF2" w:rsidRDefault="00C23FE0" w:rsidP="00C23FE0">
      <w:pPr>
        <w:spacing w:line="240" w:lineRule="auto"/>
        <w:jc w:val="center"/>
        <w:rPr>
          <w:rFonts w:asciiTheme="majorHAnsi" w:hAnsiTheme="majorHAnsi" w:cs="Arial"/>
          <w:b/>
          <w:color w:val="000000"/>
          <w:sz w:val="24"/>
          <w:szCs w:val="28"/>
        </w:rPr>
      </w:pPr>
      <w:r>
        <w:rPr>
          <w:rFonts w:asciiTheme="majorHAnsi" w:hAnsiTheme="majorHAnsi" w:cs="Arial"/>
          <w:b/>
          <w:color w:val="000000"/>
          <w:sz w:val="24"/>
          <w:szCs w:val="28"/>
        </w:rPr>
        <w:t xml:space="preserve">ANEXO II </w:t>
      </w:r>
    </w:p>
    <w:p w:rsidR="00624EDC" w:rsidRPr="00545BF2" w:rsidRDefault="00624EDC" w:rsidP="00553C13">
      <w:pPr>
        <w:spacing w:line="240" w:lineRule="auto"/>
        <w:jc w:val="center"/>
        <w:rPr>
          <w:rFonts w:asciiTheme="majorHAnsi" w:hAnsiTheme="majorHAnsi" w:cs="Arial"/>
          <w:b/>
          <w:color w:val="000000"/>
          <w:sz w:val="24"/>
          <w:szCs w:val="28"/>
        </w:rPr>
      </w:pPr>
      <w:r w:rsidRPr="00545BF2">
        <w:rPr>
          <w:rFonts w:asciiTheme="majorHAnsi" w:hAnsiTheme="majorHAnsi" w:cs="Arial"/>
          <w:b/>
          <w:color w:val="000000"/>
          <w:sz w:val="24"/>
          <w:szCs w:val="28"/>
        </w:rPr>
        <w:t>DECLARAÇÃO EM CUMPRIMENTO À EXIGÊNCIA DE QUE TRATA O INCISO V DO ARTIGO 27 DA LEI FEDERAL N. 8.666/93.</w:t>
      </w:r>
    </w:p>
    <w:p w:rsidR="00624EDC" w:rsidRPr="00545BF2" w:rsidRDefault="00624EDC" w:rsidP="00553C13">
      <w:pPr>
        <w:spacing w:line="240" w:lineRule="auto"/>
        <w:rPr>
          <w:rFonts w:asciiTheme="majorHAnsi" w:hAnsiTheme="majorHAnsi" w:cs="Arial"/>
          <w:b/>
          <w:color w:val="000000"/>
          <w:sz w:val="24"/>
          <w:szCs w:val="28"/>
          <w:u w:val="single"/>
        </w:rPr>
      </w:pPr>
      <w:r w:rsidRPr="00545BF2">
        <w:rPr>
          <w:rFonts w:asciiTheme="majorHAnsi" w:hAnsiTheme="majorHAnsi" w:cs="Arial"/>
          <w:b/>
          <w:color w:val="000000"/>
          <w:sz w:val="24"/>
          <w:szCs w:val="28"/>
          <w:u w:val="single"/>
        </w:rPr>
        <w:t>DECLARAÇÃO</w:t>
      </w:r>
    </w:p>
    <w:p w:rsidR="00624EDC" w:rsidRPr="00545BF2" w:rsidRDefault="00624EDC" w:rsidP="00553C13">
      <w:pPr>
        <w:spacing w:line="240" w:lineRule="auto"/>
        <w:jc w:val="both"/>
        <w:rPr>
          <w:rFonts w:asciiTheme="majorHAnsi" w:hAnsiTheme="majorHAnsi" w:cs="Arial"/>
          <w:color w:val="000000"/>
          <w:sz w:val="24"/>
          <w:szCs w:val="28"/>
        </w:rPr>
      </w:pPr>
      <w:proofErr w:type="gramStart"/>
      <w:r w:rsidRPr="00545BF2">
        <w:rPr>
          <w:rFonts w:asciiTheme="majorHAnsi" w:hAnsiTheme="majorHAnsi" w:cs="Arial"/>
          <w:color w:val="000000"/>
          <w:sz w:val="24"/>
          <w:szCs w:val="28"/>
        </w:rPr>
        <w:t>..............................................................................</w:t>
      </w:r>
      <w:proofErr w:type="gramEnd"/>
      <w:r w:rsidRPr="00545BF2">
        <w:rPr>
          <w:rFonts w:asciiTheme="majorHAnsi" w:hAnsiTheme="majorHAnsi" w:cs="Arial"/>
          <w:color w:val="000000"/>
          <w:sz w:val="24"/>
          <w:szCs w:val="28"/>
        </w:rPr>
        <w:t>, inscrita no CNPJ n.º __________________________, por intermédio de seu representante legal, o(a) Sr.(a) ________________________, portador(a) da Cédula de Identidade n.º ___________________ e do CPF n.º 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 xml:space="preserve">Ressalva: emprega menor, a partir de quatorze anos, na condição de aprendiz </w:t>
      </w:r>
      <w:proofErr w:type="gramStart"/>
      <w:r w:rsidRPr="00545BF2">
        <w:rPr>
          <w:rFonts w:asciiTheme="majorHAnsi" w:hAnsiTheme="majorHAnsi" w:cs="Arial"/>
          <w:color w:val="000000"/>
          <w:sz w:val="24"/>
          <w:szCs w:val="28"/>
        </w:rPr>
        <w:t xml:space="preserve">(  </w:t>
      </w:r>
      <w:proofErr w:type="gramEnd"/>
      <w:r w:rsidRPr="00545BF2">
        <w:rPr>
          <w:rFonts w:asciiTheme="majorHAnsi" w:hAnsiTheme="majorHAnsi" w:cs="Arial"/>
          <w:color w:val="000000"/>
          <w:sz w:val="24"/>
          <w:szCs w:val="28"/>
        </w:rPr>
        <w:t>).</w:t>
      </w:r>
    </w:p>
    <w:p w:rsidR="00624EDC" w:rsidRDefault="00624EDC" w:rsidP="00553C13">
      <w:pPr>
        <w:spacing w:line="240" w:lineRule="auto"/>
        <w:jc w:val="both"/>
        <w:rPr>
          <w:rFonts w:asciiTheme="majorHAnsi" w:hAnsiTheme="majorHAnsi" w:cs="Arial"/>
          <w:color w:val="000000"/>
          <w:sz w:val="24"/>
          <w:szCs w:val="28"/>
        </w:rPr>
      </w:pPr>
    </w:p>
    <w:p w:rsidR="0088069D" w:rsidRDefault="0088069D" w:rsidP="00553C13">
      <w:pPr>
        <w:spacing w:line="240" w:lineRule="auto"/>
        <w:jc w:val="both"/>
        <w:rPr>
          <w:rFonts w:asciiTheme="majorHAnsi" w:hAnsiTheme="majorHAnsi" w:cs="Arial"/>
          <w:color w:val="000000"/>
          <w:sz w:val="24"/>
          <w:szCs w:val="28"/>
        </w:rPr>
      </w:pPr>
    </w:p>
    <w:p w:rsidR="0088069D" w:rsidRPr="00545BF2" w:rsidRDefault="0088069D" w:rsidP="00553C13">
      <w:pPr>
        <w:spacing w:line="240" w:lineRule="auto"/>
        <w:jc w:val="both"/>
        <w:rPr>
          <w:rFonts w:asciiTheme="majorHAnsi" w:hAnsiTheme="majorHAnsi" w:cs="Arial"/>
          <w:color w:val="000000"/>
          <w:sz w:val="24"/>
          <w:szCs w:val="28"/>
        </w:rPr>
      </w:pPr>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(cidade</w:t>
      </w:r>
      <w:proofErr w:type="gramStart"/>
      <w:r w:rsidRPr="00545BF2">
        <w:rPr>
          <w:rFonts w:asciiTheme="majorHAnsi" w:hAnsiTheme="majorHAnsi" w:cs="Arial"/>
          <w:color w:val="000000"/>
          <w:sz w:val="24"/>
          <w:szCs w:val="28"/>
        </w:rPr>
        <w:t>) ,</w:t>
      </w:r>
      <w:proofErr w:type="gramEnd"/>
      <w:r w:rsidRPr="00545BF2">
        <w:rPr>
          <w:rFonts w:asciiTheme="majorHAnsi" w:hAnsiTheme="majorHAnsi" w:cs="Arial"/>
          <w:color w:val="000000"/>
          <w:sz w:val="24"/>
          <w:szCs w:val="28"/>
        </w:rPr>
        <w:t xml:space="preserve"> ______/_______/________</w:t>
      </w:r>
    </w:p>
    <w:p w:rsidR="00624EDC" w:rsidRDefault="00624EDC" w:rsidP="00553C13">
      <w:pPr>
        <w:spacing w:line="240" w:lineRule="auto"/>
        <w:jc w:val="both"/>
        <w:rPr>
          <w:rFonts w:asciiTheme="majorHAnsi" w:hAnsiTheme="majorHAnsi" w:cs="Arial"/>
          <w:color w:val="000000"/>
          <w:sz w:val="24"/>
          <w:szCs w:val="28"/>
        </w:rPr>
      </w:pPr>
    </w:p>
    <w:p w:rsidR="0088069D" w:rsidRDefault="0088069D" w:rsidP="00553C13">
      <w:pPr>
        <w:spacing w:line="240" w:lineRule="auto"/>
        <w:jc w:val="both"/>
        <w:rPr>
          <w:rFonts w:asciiTheme="majorHAnsi" w:hAnsiTheme="majorHAnsi" w:cs="Arial"/>
          <w:color w:val="000000"/>
          <w:sz w:val="24"/>
          <w:szCs w:val="28"/>
        </w:rPr>
      </w:pPr>
    </w:p>
    <w:p w:rsidR="0088069D" w:rsidRPr="00545BF2" w:rsidRDefault="0088069D" w:rsidP="00553C13">
      <w:pPr>
        <w:spacing w:line="240" w:lineRule="auto"/>
        <w:jc w:val="both"/>
        <w:rPr>
          <w:rFonts w:asciiTheme="majorHAnsi" w:hAnsiTheme="majorHAnsi" w:cs="Arial"/>
          <w:color w:val="000000"/>
          <w:sz w:val="24"/>
          <w:szCs w:val="28"/>
        </w:rPr>
      </w:pPr>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Assinatura do Representante legal da empresa</w:t>
      </w:r>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 xml:space="preserve">Nome: </w:t>
      </w:r>
      <w:proofErr w:type="gramStart"/>
      <w:r w:rsidRPr="00545BF2">
        <w:rPr>
          <w:rFonts w:asciiTheme="majorHAnsi" w:hAnsiTheme="majorHAnsi" w:cs="Arial"/>
          <w:color w:val="000000"/>
          <w:sz w:val="24"/>
          <w:szCs w:val="28"/>
        </w:rPr>
        <w:t>.................................................................</w:t>
      </w:r>
      <w:proofErr w:type="gramEnd"/>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 xml:space="preserve">Cargo: </w:t>
      </w:r>
      <w:proofErr w:type="gramStart"/>
      <w:r w:rsidRPr="00545BF2">
        <w:rPr>
          <w:rFonts w:asciiTheme="majorHAnsi" w:hAnsiTheme="majorHAnsi" w:cs="Arial"/>
          <w:color w:val="000000"/>
          <w:sz w:val="24"/>
          <w:szCs w:val="28"/>
        </w:rPr>
        <w:t>........................</w:t>
      </w:r>
      <w:proofErr w:type="gramEnd"/>
      <w:r w:rsidRPr="00545BF2">
        <w:rPr>
          <w:rFonts w:asciiTheme="majorHAnsi" w:hAnsiTheme="majorHAnsi" w:cs="Arial"/>
          <w:color w:val="000000"/>
          <w:sz w:val="24"/>
          <w:szCs w:val="28"/>
        </w:rPr>
        <w:t xml:space="preserve"> .........................................</w:t>
      </w:r>
    </w:p>
    <w:p w:rsidR="00624EDC" w:rsidRPr="00545BF2" w:rsidRDefault="00624EDC" w:rsidP="00553C13">
      <w:pPr>
        <w:spacing w:line="240" w:lineRule="auto"/>
        <w:jc w:val="both"/>
        <w:rPr>
          <w:rFonts w:asciiTheme="majorHAnsi" w:hAnsiTheme="majorHAnsi" w:cs="Arial"/>
          <w:color w:val="000000"/>
          <w:sz w:val="24"/>
          <w:szCs w:val="28"/>
        </w:rPr>
      </w:pPr>
      <w:r w:rsidRPr="00545BF2">
        <w:rPr>
          <w:rFonts w:asciiTheme="majorHAnsi" w:hAnsiTheme="majorHAnsi" w:cs="Arial"/>
          <w:color w:val="000000"/>
          <w:sz w:val="24"/>
          <w:szCs w:val="28"/>
        </w:rPr>
        <w:t>RG.:</w:t>
      </w:r>
      <w:proofErr w:type="gramStart"/>
      <w:r w:rsidRPr="00545BF2">
        <w:rPr>
          <w:rFonts w:asciiTheme="majorHAnsi" w:hAnsiTheme="majorHAnsi" w:cs="Arial"/>
          <w:color w:val="000000"/>
          <w:sz w:val="24"/>
          <w:szCs w:val="28"/>
        </w:rPr>
        <w:t>......................................................................</w:t>
      </w:r>
      <w:proofErr w:type="gramEnd"/>
    </w:p>
    <w:p w:rsidR="00624EDC" w:rsidRPr="00545BF2" w:rsidRDefault="00624EDC" w:rsidP="00553C13">
      <w:pPr>
        <w:spacing w:line="240" w:lineRule="auto"/>
        <w:jc w:val="both"/>
        <w:rPr>
          <w:rFonts w:asciiTheme="majorHAnsi" w:hAnsiTheme="majorHAnsi" w:cs="Arial"/>
          <w:i/>
          <w:color w:val="000000"/>
          <w:sz w:val="24"/>
          <w:szCs w:val="28"/>
        </w:rPr>
      </w:pPr>
      <w:r w:rsidRPr="00545BF2">
        <w:rPr>
          <w:rFonts w:asciiTheme="majorHAnsi" w:hAnsiTheme="majorHAnsi" w:cs="Arial"/>
          <w:i/>
          <w:color w:val="000000"/>
          <w:sz w:val="24"/>
          <w:szCs w:val="28"/>
        </w:rPr>
        <w:t>(Observação: em caso afirmativo, assinalar a ressalva acima</w:t>
      </w:r>
      <w:proofErr w:type="gramStart"/>
      <w:r w:rsidRPr="00545BF2">
        <w:rPr>
          <w:rFonts w:asciiTheme="majorHAnsi" w:hAnsiTheme="majorHAnsi" w:cs="Arial"/>
          <w:i/>
          <w:color w:val="000000"/>
          <w:sz w:val="24"/>
          <w:szCs w:val="28"/>
        </w:rPr>
        <w:t>)</w:t>
      </w:r>
      <w:proofErr w:type="gramEnd"/>
    </w:p>
    <w:p w:rsidR="00624EDC" w:rsidRPr="00545BF2" w:rsidRDefault="005A15BC" w:rsidP="00201B51">
      <w:pPr>
        <w:rPr>
          <w:rFonts w:asciiTheme="majorHAnsi" w:hAnsiTheme="majorHAnsi" w:cs="Arial"/>
          <w:color w:val="000000"/>
          <w:sz w:val="24"/>
          <w:szCs w:val="28"/>
        </w:rPr>
      </w:pPr>
      <w:r w:rsidRPr="00545BF2">
        <w:rPr>
          <w:rFonts w:asciiTheme="majorHAnsi" w:hAnsiTheme="majorHAnsi" w:cs="Arial"/>
          <w:color w:val="000000"/>
          <w:sz w:val="24"/>
          <w:szCs w:val="28"/>
        </w:rPr>
        <w:br w:type="page"/>
      </w:r>
    </w:p>
    <w:p w:rsidR="00C23FE0" w:rsidRDefault="00C23FE0" w:rsidP="00B134E8">
      <w:pPr>
        <w:widowControl w:val="0"/>
        <w:autoSpaceDE w:val="0"/>
        <w:autoSpaceDN w:val="0"/>
        <w:adjustRightInd w:val="0"/>
        <w:spacing w:after="0" w:line="240" w:lineRule="auto"/>
        <w:ind w:left="4080"/>
        <w:rPr>
          <w:rFonts w:ascii="Arial" w:hAnsi="Arial" w:cs="Arial"/>
          <w:b/>
          <w:bCs/>
          <w:color w:val="FF0000"/>
          <w:sz w:val="24"/>
          <w:szCs w:val="24"/>
        </w:rPr>
      </w:pPr>
    </w:p>
    <w:p w:rsidR="00C23FE0" w:rsidRDefault="00C23FE0" w:rsidP="00B134E8">
      <w:pPr>
        <w:widowControl w:val="0"/>
        <w:autoSpaceDE w:val="0"/>
        <w:autoSpaceDN w:val="0"/>
        <w:adjustRightInd w:val="0"/>
        <w:spacing w:after="0" w:line="240" w:lineRule="auto"/>
        <w:ind w:left="4080"/>
        <w:rPr>
          <w:rFonts w:ascii="Arial" w:hAnsi="Arial" w:cs="Arial"/>
          <w:b/>
          <w:bCs/>
          <w:color w:val="FF0000"/>
          <w:sz w:val="24"/>
          <w:szCs w:val="24"/>
        </w:rPr>
      </w:pPr>
    </w:p>
    <w:p w:rsidR="00B134E8" w:rsidRPr="00DF6298" w:rsidRDefault="00B134E8" w:rsidP="00B134E8">
      <w:pPr>
        <w:widowControl w:val="0"/>
        <w:autoSpaceDE w:val="0"/>
        <w:autoSpaceDN w:val="0"/>
        <w:adjustRightInd w:val="0"/>
        <w:spacing w:after="0" w:line="240" w:lineRule="auto"/>
        <w:ind w:left="4080"/>
        <w:rPr>
          <w:rFonts w:ascii="Times New Roman" w:hAnsi="Times New Roman"/>
          <w:sz w:val="24"/>
          <w:szCs w:val="24"/>
        </w:rPr>
      </w:pPr>
      <w:r w:rsidRPr="00DF6298">
        <w:rPr>
          <w:rFonts w:ascii="Arial" w:hAnsi="Arial" w:cs="Arial"/>
          <w:b/>
          <w:bCs/>
          <w:sz w:val="24"/>
          <w:szCs w:val="24"/>
        </w:rPr>
        <w:t>ANEXO III</w:t>
      </w:r>
    </w:p>
    <w:p w:rsidR="00B134E8" w:rsidRPr="00DF6298" w:rsidRDefault="00B134E8" w:rsidP="00B134E8">
      <w:pPr>
        <w:widowControl w:val="0"/>
        <w:autoSpaceDE w:val="0"/>
        <w:autoSpaceDN w:val="0"/>
        <w:adjustRightInd w:val="0"/>
        <w:spacing w:after="0" w:line="2"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ind w:left="480"/>
        <w:rPr>
          <w:rFonts w:ascii="Times New Roman" w:hAnsi="Times New Roman"/>
          <w:sz w:val="24"/>
          <w:szCs w:val="24"/>
        </w:rPr>
      </w:pPr>
      <w:r w:rsidRPr="00DF6298">
        <w:rPr>
          <w:rFonts w:ascii="Arial" w:hAnsi="Arial" w:cs="Arial"/>
          <w:b/>
          <w:bCs/>
          <w:sz w:val="24"/>
          <w:szCs w:val="24"/>
        </w:rPr>
        <w:t>DECLARAÇÃO DE MICROEMPRESA OU EMPRESA DE PEQUENO PORTE</w:t>
      </w: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35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ind w:left="3800"/>
        <w:rPr>
          <w:rFonts w:ascii="Times New Roman" w:hAnsi="Times New Roman"/>
          <w:sz w:val="24"/>
          <w:szCs w:val="24"/>
        </w:rPr>
      </w:pPr>
      <w:r w:rsidRPr="00DF6298">
        <w:rPr>
          <w:rFonts w:ascii="Arial" w:hAnsi="Arial" w:cs="Arial"/>
          <w:b/>
          <w:bCs/>
          <w:sz w:val="24"/>
          <w:szCs w:val="24"/>
        </w:rPr>
        <w:t>DECLARAÇÃO</w:t>
      </w:r>
    </w:p>
    <w:p w:rsidR="00B134E8" w:rsidRPr="00DF6298" w:rsidRDefault="00B134E8" w:rsidP="00B134E8">
      <w:pPr>
        <w:widowControl w:val="0"/>
        <w:autoSpaceDE w:val="0"/>
        <w:autoSpaceDN w:val="0"/>
        <w:adjustRightInd w:val="0"/>
        <w:spacing w:after="0" w:line="332" w:lineRule="exact"/>
        <w:rPr>
          <w:rFonts w:ascii="Times New Roman" w:hAnsi="Times New Roman"/>
          <w:sz w:val="24"/>
          <w:szCs w:val="24"/>
        </w:rPr>
      </w:pPr>
    </w:p>
    <w:p w:rsidR="00B134E8" w:rsidRPr="00DF6298" w:rsidRDefault="00B134E8" w:rsidP="00B134E8">
      <w:pPr>
        <w:widowControl w:val="0"/>
        <w:overflowPunct w:val="0"/>
        <w:autoSpaceDE w:val="0"/>
        <w:autoSpaceDN w:val="0"/>
        <w:adjustRightInd w:val="0"/>
        <w:spacing w:after="0" w:line="234" w:lineRule="auto"/>
        <w:rPr>
          <w:rFonts w:ascii="Times New Roman" w:hAnsi="Times New Roman"/>
          <w:sz w:val="24"/>
          <w:szCs w:val="24"/>
        </w:rPr>
      </w:pPr>
      <w:r w:rsidRPr="00DF6298">
        <w:rPr>
          <w:rFonts w:ascii="Helvetica" w:hAnsi="Helvetica" w:cs="Helvetica"/>
          <w:sz w:val="24"/>
          <w:szCs w:val="24"/>
        </w:rPr>
        <w:t>A Proponente _______________________________________________________, com sede em ____________________________________________inscrita no CNPJ sob n.º _______________________, nos termos do Edital CONCORRÊNCIA nº 01/2012 declara, para fins de participação no procedimento licitatório em epígrafe, cumprir plenamente os requisitos para classificar-se como Microempresa ou Empresa de Pequeno Porte, nos termos do art. 3º da Lei Complementar Nº 123, de 14 de dezembro de 2006.</w:t>
      </w:r>
    </w:p>
    <w:p w:rsidR="00B134E8" w:rsidRPr="00DF6298" w:rsidRDefault="00B134E8" w:rsidP="00B134E8">
      <w:pPr>
        <w:widowControl w:val="0"/>
        <w:autoSpaceDE w:val="0"/>
        <w:autoSpaceDN w:val="0"/>
        <w:adjustRightInd w:val="0"/>
        <w:spacing w:after="0" w:line="288"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rPr>
          <w:rFonts w:ascii="Times New Roman" w:hAnsi="Times New Roman"/>
          <w:sz w:val="24"/>
          <w:szCs w:val="24"/>
        </w:rPr>
      </w:pPr>
      <w:r w:rsidRPr="00DF6298">
        <w:rPr>
          <w:rFonts w:ascii="Helvetica" w:hAnsi="Helvetica" w:cs="Helvetica"/>
          <w:sz w:val="24"/>
          <w:szCs w:val="24"/>
        </w:rPr>
        <w:t>Declara-se, ainda, ciente das responsabilidades administrativa, civil e criminal.</w:t>
      </w: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355"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ind w:left="3960"/>
        <w:rPr>
          <w:rFonts w:ascii="Times New Roman" w:hAnsi="Times New Roman"/>
          <w:sz w:val="24"/>
          <w:szCs w:val="24"/>
        </w:rPr>
      </w:pPr>
      <w:r w:rsidRPr="00DF6298">
        <w:rPr>
          <w:rFonts w:ascii="Helvetica" w:hAnsi="Helvetica" w:cs="Helvetica"/>
          <w:sz w:val="24"/>
          <w:szCs w:val="24"/>
        </w:rPr>
        <w:t>(local e data)</w:t>
      </w: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354"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ind w:left="1640"/>
        <w:rPr>
          <w:rFonts w:ascii="Times New Roman" w:hAnsi="Times New Roman"/>
          <w:sz w:val="24"/>
          <w:szCs w:val="24"/>
        </w:rPr>
      </w:pPr>
      <w:r w:rsidRPr="00DF6298">
        <w:rPr>
          <w:rFonts w:ascii="Helvetica" w:hAnsi="Helvetica" w:cs="Helvetica"/>
          <w:sz w:val="24"/>
          <w:szCs w:val="24"/>
        </w:rPr>
        <w:t>_____________________________________________</w:t>
      </w:r>
    </w:p>
    <w:p w:rsidR="00B134E8" w:rsidRPr="00DF6298" w:rsidRDefault="00B134E8" w:rsidP="00B134E8">
      <w:pPr>
        <w:widowControl w:val="0"/>
        <w:autoSpaceDE w:val="0"/>
        <w:autoSpaceDN w:val="0"/>
        <w:adjustRightInd w:val="0"/>
        <w:spacing w:after="0" w:line="2"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ind w:left="100"/>
        <w:rPr>
          <w:rFonts w:ascii="Times New Roman" w:hAnsi="Times New Roman"/>
          <w:sz w:val="24"/>
          <w:szCs w:val="24"/>
        </w:rPr>
      </w:pPr>
      <w:r w:rsidRPr="00DF6298">
        <w:rPr>
          <w:rFonts w:ascii="Helvetica" w:hAnsi="Helvetica" w:cs="Helvetica"/>
          <w:sz w:val="24"/>
          <w:szCs w:val="24"/>
        </w:rPr>
        <w:t>(Assinatura do representante legal com poder para firmar declaração e compromisso)</w:t>
      </w:r>
    </w:p>
    <w:p w:rsidR="00B134E8" w:rsidRPr="00DF6298" w:rsidRDefault="00B134E8" w:rsidP="00B134E8">
      <w:pPr>
        <w:widowControl w:val="0"/>
        <w:autoSpaceDE w:val="0"/>
        <w:autoSpaceDN w:val="0"/>
        <w:adjustRightInd w:val="0"/>
        <w:spacing w:after="0" w:line="281"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rPr>
          <w:rFonts w:ascii="Times New Roman" w:hAnsi="Times New Roman"/>
          <w:sz w:val="24"/>
          <w:szCs w:val="24"/>
        </w:rPr>
      </w:pPr>
      <w:r w:rsidRPr="00DF6298">
        <w:rPr>
          <w:rFonts w:ascii="Helvetica" w:hAnsi="Helvetica" w:cs="Helvetica"/>
          <w:sz w:val="24"/>
          <w:szCs w:val="24"/>
        </w:rPr>
        <w:t>Nome:</w:t>
      </w:r>
    </w:p>
    <w:p w:rsidR="00B134E8" w:rsidRPr="00DF6298" w:rsidRDefault="00B134E8" w:rsidP="00B134E8">
      <w:pPr>
        <w:widowControl w:val="0"/>
        <w:autoSpaceDE w:val="0"/>
        <w:autoSpaceDN w:val="0"/>
        <w:adjustRightInd w:val="0"/>
        <w:spacing w:after="0" w:line="2"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rPr>
          <w:rFonts w:ascii="Times New Roman" w:hAnsi="Times New Roman"/>
          <w:sz w:val="24"/>
          <w:szCs w:val="24"/>
        </w:rPr>
      </w:pPr>
      <w:r w:rsidRPr="00DF6298">
        <w:rPr>
          <w:rFonts w:ascii="Helvetica" w:hAnsi="Helvetica" w:cs="Helvetica"/>
          <w:sz w:val="24"/>
          <w:szCs w:val="24"/>
        </w:rPr>
        <w:t>CPF/MF:</w:t>
      </w:r>
    </w:p>
    <w:p w:rsidR="00B134E8" w:rsidRPr="00DF6298" w:rsidRDefault="00B134E8" w:rsidP="00B134E8">
      <w:pPr>
        <w:widowControl w:val="0"/>
        <w:autoSpaceDE w:val="0"/>
        <w:autoSpaceDN w:val="0"/>
        <w:adjustRightInd w:val="0"/>
        <w:spacing w:after="0" w:line="237" w:lineRule="auto"/>
        <w:rPr>
          <w:rFonts w:ascii="Times New Roman" w:hAnsi="Times New Roman"/>
          <w:sz w:val="24"/>
          <w:szCs w:val="24"/>
        </w:rPr>
      </w:pPr>
      <w:r w:rsidRPr="00DF6298">
        <w:rPr>
          <w:rFonts w:ascii="Helvetica" w:hAnsi="Helvetica" w:cs="Helvetica"/>
          <w:sz w:val="24"/>
          <w:szCs w:val="24"/>
        </w:rPr>
        <w:t>Função:</w:t>
      </w: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351"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40" w:lineRule="auto"/>
        <w:rPr>
          <w:rFonts w:ascii="Times New Roman" w:hAnsi="Times New Roman"/>
          <w:sz w:val="24"/>
          <w:szCs w:val="24"/>
        </w:rPr>
      </w:pPr>
      <w:r w:rsidRPr="00DF6298">
        <w:rPr>
          <w:rFonts w:ascii="Arial" w:hAnsi="Arial" w:cs="Arial"/>
          <w:b/>
          <w:bCs/>
          <w:sz w:val="24"/>
          <w:szCs w:val="24"/>
        </w:rPr>
        <w:t>Observações:</w:t>
      </w:r>
    </w:p>
    <w:p w:rsidR="00B134E8" w:rsidRPr="00DF6298" w:rsidRDefault="00B134E8" w:rsidP="00B134E8">
      <w:pPr>
        <w:widowControl w:val="0"/>
        <w:autoSpaceDE w:val="0"/>
        <w:autoSpaceDN w:val="0"/>
        <w:adjustRightInd w:val="0"/>
        <w:spacing w:after="0" w:line="332" w:lineRule="exact"/>
        <w:rPr>
          <w:rFonts w:ascii="Times New Roman" w:hAnsi="Times New Roman"/>
          <w:sz w:val="24"/>
          <w:szCs w:val="24"/>
        </w:rPr>
      </w:pPr>
    </w:p>
    <w:p w:rsidR="00B134E8" w:rsidRPr="00DF6298" w:rsidRDefault="00B134E8" w:rsidP="00B134E8">
      <w:pPr>
        <w:widowControl w:val="0"/>
        <w:numPr>
          <w:ilvl w:val="0"/>
          <w:numId w:val="6"/>
        </w:numPr>
        <w:tabs>
          <w:tab w:val="clear" w:pos="720"/>
          <w:tab w:val="num" w:pos="168"/>
        </w:tabs>
        <w:overflowPunct w:val="0"/>
        <w:autoSpaceDE w:val="0"/>
        <w:autoSpaceDN w:val="0"/>
        <w:adjustRightInd w:val="0"/>
        <w:spacing w:after="0" w:line="219" w:lineRule="auto"/>
        <w:ind w:left="0" w:right="20" w:firstLine="0"/>
        <w:jc w:val="both"/>
        <w:rPr>
          <w:rFonts w:ascii="Arial" w:hAnsi="Arial" w:cs="Arial"/>
          <w:sz w:val="24"/>
          <w:szCs w:val="24"/>
        </w:rPr>
      </w:pPr>
      <w:r w:rsidRPr="00DF6298">
        <w:rPr>
          <w:rFonts w:ascii="Arial" w:hAnsi="Arial" w:cs="Arial"/>
          <w:sz w:val="24"/>
          <w:szCs w:val="24"/>
        </w:rPr>
        <w:t xml:space="preserve">Esta declaração poderá ser preenchida somente pela licitante enquadrada como ME ou EPP, nos termos da LC 123, de 14 de dezembro de 2006; </w:t>
      </w:r>
    </w:p>
    <w:p w:rsidR="00B134E8" w:rsidRPr="00DF6298" w:rsidRDefault="00B134E8" w:rsidP="00B134E8">
      <w:pPr>
        <w:widowControl w:val="0"/>
        <w:autoSpaceDE w:val="0"/>
        <w:autoSpaceDN w:val="0"/>
        <w:adjustRightInd w:val="0"/>
        <w:spacing w:after="0" w:line="326" w:lineRule="exact"/>
        <w:rPr>
          <w:rFonts w:ascii="Arial" w:hAnsi="Arial" w:cs="Arial"/>
          <w:sz w:val="24"/>
          <w:szCs w:val="24"/>
        </w:rPr>
      </w:pPr>
    </w:p>
    <w:p w:rsidR="00B134E8" w:rsidRPr="00DF6298" w:rsidRDefault="00B134E8" w:rsidP="00B134E8">
      <w:pPr>
        <w:widowControl w:val="0"/>
        <w:numPr>
          <w:ilvl w:val="0"/>
          <w:numId w:val="6"/>
        </w:numPr>
        <w:tabs>
          <w:tab w:val="clear" w:pos="720"/>
          <w:tab w:val="num" w:pos="153"/>
        </w:tabs>
        <w:overflowPunct w:val="0"/>
        <w:autoSpaceDE w:val="0"/>
        <w:autoSpaceDN w:val="0"/>
        <w:adjustRightInd w:val="0"/>
        <w:spacing w:after="0" w:line="225" w:lineRule="auto"/>
        <w:ind w:left="0" w:firstLine="0"/>
        <w:jc w:val="both"/>
        <w:rPr>
          <w:rFonts w:ascii="Arial" w:hAnsi="Arial" w:cs="Arial"/>
          <w:sz w:val="24"/>
          <w:szCs w:val="24"/>
        </w:rPr>
      </w:pPr>
      <w:r w:rsidRPr="00DF6298">
        <w:rPr>
          <w:rFonts w:ascii="Arial" w:hAnsi="Arial" w:cs="Arial"/>
          <w:sz w:val="24"/>
          <w:szCs w:val="24"/>
        </w:rPr>
        <w:t xml:space="preserve">A não apresentação desta declaração será interpretada como não enquadramento da licitante como ME ou EPP, nos termos da LC nº 123/2006, a opção pela não utilização do direito de tratamento diferenciado. </w:t>
      </w: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B134E8" w:rsidRPr="00DF6298" w:rsidRDefault="00B134E8" w:rsidP="00B134E8">
      <w:pPr>
        <w:widowControl w:val="0"/>
        <w:autoSpaceDE w:val="0"/>
        <w:autoSpaceDN w:val="0"/>
        <w:adjustRightInd w:val="0"/>
        <w:spacing w:after="0" w:line="200" w:lineRule="exact"/>
        <w:rPr>
          <w:rFonts w:ascii="Times New Roman" w:hAnsi="Times New Roman"/>
          <w:sz w:val="24"/>
          <w:szCs w:val="24"/>
        </w:rPr>
      </w:pPr>
    </w:p>
    <w:p w:rsidR="00201B51" w:rsidRPr="00DF6298" w:rsidRDefault="00201B51" w:rsidP="00201B51">
      <w:pPr>
        <w:spacing w:line="240" w:lineRule="auto"/>
        <w:jc w:val="center"/>
        <w:rPr>
          <w:rFonts w:asciiTheme="majorHAnsi" w:hAnsiTheme="majorHAnsi" w:cs="Arial"/>
          <w:b/>
          <w:sz w:val="24"/>
          <w:szCs w:val="28"/>
        </w:rPr>
      </w:pPr>
    </w:p>
    <w:p w:rsidR="007E6FD3" w:rsidRDefault="007E6FD3">
      <w:pPr>
        <w:rPr>
          <w:rFonts w:asciiTheme="majorHAnsi" w:hAnsiTheme="majorHAnsi" w:cs="Arial"/>
          <w:b/>
          <w:color w:val="000000"/>
          <w:sz w:val="24"/>
          <w:szCs w:val="28"/>
        </w:rPr>
      </w:pPr>
      <w:r>
        <w:rPr>
          <w:rFonts w:asciiTheme="majorHAnsi" w:hAnsiTheme="majorHAnsi" w:cs="Arial"/>
          <w:b/>
          <w:color w:val="000000"/>
          <w:sz w:val="24"/>
          <w:szCs w:val="28"/>
        </w:rPr>
        <w:br w:type="page"/>
      </w:r>
    </w:p>
    <w:p w:rsidR="00624EDC" w:rsidRPr="00545BF2" w:rsidRDefault="00B134E8" w:rsidP="00201B51">
      <w:pPr>
        <w:spacing w:line="240" w:lineRule="auto"/>
        <w:jc w:val="center"/>
        <w:rPr>
          <w:rFonts w:asciiTheme="majorHAnsi" w:hAnsiTheme="majorHAnsi" w:cs="Arial"/>
          <w:b/>
          <w:color w:val="000000"/>
          <w:sz w:val="24"/>
          <w:szCs w:val="28"/>
        </w:rPr>
      </w:pPr>
      <w:r>
        <w:rPr>
          <w:rFonts w:asciiTheme="majorHAnsi" w:hAnsiTheme="majorHAnsi" w:cs="Arial"/>
          <w:b/>
          <w:color w:val="000000"/>
          <w:sz w:val="24"/>
          <w:szCs w:val="28"/>
        </w:rPr>
        <w:lastRenderedPageBreak/>
        <w:t>ANEXO IV</w:t>
      </w:r>
    </w:p>
    <w:p w:rsidR="00624EDC" w:rsidRPr="00545BF2" w:rsidRDefault="00624EDC" w:rsidP="00553C13">
      <w:pPr>
        <w:pStyle w:val="NormalWeb"/>
        <w:spacing w:after="200" w:afterAutospacing="0"/>
        <w:jc w:val="center"/>
        <w:rPr>
          <w:rFonts w:asciiTheme="majorHAnsi" w:hAnsiTheme="majorHAnsi"/>
          <w:szCs w:val="28"/>
        </w:rPr>
      </w:pPr>
      <w:r w:rsidRPr="00545BF2">
        <w:rPr>
          <w:rFonts w:asciiTheme="majorHAnsi" w:hAnsiTheme="majorHAnsi"/>
          <w:b/>
          <w:bCs/>
          <w:szCs w:val="28"/>
        </w:rPr>
        <w:t>M</w:t>
      </w:r>
      <w:r w:rsidR="0088069D">
        <w:rPr>
          <w:rFonts w:asciiTheme="majorHAnsi" w:hAnsiTheme="majorHAnsi"/>
          <w:b/>
          <w:bCs/>
          <w:szCs w:val="28"/>
        </w:rPr>
        <w:t>INUTA</w:t>
      </w:r>
      <w:r w:rsidRPr="00545BF2">
        <w:rPr>
          <w:rFonts w:asciiTheme="majorHAnsi" w:hAnsiTheme="majorHAnsi"/>
          <w:b/>
          <w:bCs/>
          <w:szCs w:val="28"/>
        </w:rPr>
        <w:t xml:space="preserve"> </w:t>
      </w:r>
      <w:r w:rsidR="0088069D">
        <w:rPr>
          <w:rFonts w:asciiTheme="majorHAnsi" w:hAnsiTheme="majorHAnsi"/>
          <w:b/>
          <w:bCs/>
          <w:szCs w:val="28"/>
        </w:rPr>
        <w:t>DO CONTRATO</w:t>
      </w:r>
      <w:r w:rsidRPr="00545BF2">
        <w:rPr>
          <w:rFonts w:asciiTheme="majorHAnsi" w:hAnsiTheme="majorHAnsi"/>
          <w:szCs w:val="28"/>
        </w:rPr>
        <w:t>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 xml:space="preserve">TERMO DE CONTRATO DE </w:t>
      </w:r>
      <w:r w:rsidRPr="00545BF2">
        <w:rPr>
          <w:rFonts w:asciiTheme="majorHAnsi" w:hAnsiTheme="majorHAnsi" w:cs="Arial"/>
          <w:b/>
          <w:szCs w:val="28"/>
        </w:rPr>
        <w:t>MANUTENÇÃO PREVENTIVA E CORRETIVA EM EQUIPAMENTOS DE INFORMÁTICA E ELETRÔNICOS, BEM COMO DA REDE,</w:t>
      </w:r>
      <w:r w:rsidR="00201B51" w:rsidRPr="00545BF2">
        <w:rPr>
          <w:rFonts w:asciiTheme="majorHAnsi" w:hAnsiTheme="majorHAnsi" w:cs="Arial"/>
          <w:b/>
          <w:szCs w:val="28"/>
        </w:rPr>
        <w:t xml:space="preserve"> </w:t>
      </w:r>
      <w:r w:rsidRPr="00545BF2">
        <w:rPr>
          <w:rFonts w:asciiTheme="majorHAnsi" w:hAnsiTheme="majorHAnsi" w:cs="Arial"/>
          <w:b/>
          <w:szCs w:val="28"/>
        </w:rPr>
        <w:t>SEM REPOSIÇÃO DE PEÇAS</w:t>
      </w:r>
      <w:r w:rsidRPr="00545BF2">
        <w:rPr>
          <w:rFonts w:asciiTheme="majorHAnsi" w:hAnsiTheme="majorHAnsi"/>
          <w:b/>
          <w:bCs/>
          <w:szCs w:val="28"/>
        </w:rPr>
        <w:t>, QUE ENTRE SI CELEBRAM O HORTOPREV - INSTITUTO DE PREVIDÊNCIA DOS SERVIDORES MUNICIPAIS DE HORTOLÂNDIA E A EMPRES</w:t>
      </w:r>
      <w:r w:rsidRPr="00545BF2">
        <w:rPr>
          <w:rFonts w:asciiTheme="majorHAnsi" w:hAnsiTheme="majorHAnsi"/>
          <w:szCs w:val="28"/>
        </w:rPr>
        <w:t>A</w:t>
      </w:r>
      <w:r w:rsidR="00201B51" w:rsidRPr="00545BF2">
        <w:rPr>
          <w:rFonts w:asciiTheme="majorHAnsi" w:hAnsiTheme="majorHAnsi"/>
          <w:szCs w:val="28"/>
        </w:rPr>
        <w:t>...</w:t>
      </w:r>
      <w:r w:rsidRPr="00545BF2">
        <w:rPr>
          <w:rFonts w:asciiTheme="majorHAnsi" w:hAnsiTheme="majorHAnsi"/>
          <w:szCs w:val="28"/>
        </w:rPr>
        <w:t> </w:t>
      </w:r>
    </w:p>
    <w:p w:rsidR="00624EDC" w:rsidRPr="00747F6A" w:rsidRDefault="00624EDC" w:rsidP="00553C13">
      <w:pPr>
        <w:pStyle w:val="NormalWeb"/>
        <w:spacing w:after="200" w:afterAutospacing="0"/>
        <w:jc w:val="both"/>
        <w:rPr>
          <w:rFonts w:asciiTheme="majorHAnsi" w:hAnsiTheme="majorHAnsi"/>
          <w:b/>
          <w:szCs w:val="28"/>
        </w:rPr>
      </w:pPr>
      <w:r w:rsidRPr="00545BF2">
        <w:rPr>
          <w:rFonts w:asciiTheme="majorHAnsi" w:hAnsiTheme="majorHAnsi"/>
          <w:szCs w:val="28"/>
        </w:rPr>
        <w:t> </w:t>
      </w:r>
      <w:r w:rsidR="00545BF2" w:rsidRPr="00747F6A">
        <w:rPr>
          <w:rFonts w:asciiTheme="majorHAnsi" w:hAnsiTheme="majorHAnsi"/>
          <w:b/>
          <w:szCs w:val="28"/>
        </w:rPr>
        <w:t>CONTRATO Nº</w:t>
      </w:r>
      <w:proofErr w:type="gramStart"/>
      <w:r w:rsidR="00545BF2" w:rsidRPr="00747F6A">
        <w:rPr>
          <w:rFonts w:asciiTheme="majorHAnsi" w:hAnsiTheme="majorHAnsi"/>
          <w:b/>
          <w:szCs w:val="28"/>
        </w:rPr>
        <w:t xml:space="preserve"> </w:t>
      </w:r>
      <w:r w:rsidRPr="00747F6A">
        <w:rPr>
          <w:rFonts w:asciiTheme="majorHAnsi" w:hAnsiTheme="majorHAnsi"/>
          <w:b/>
          <w:szCs w:val="28"/>
        </w:rPr>
        <w:t> </w:t>
      </w:r>
    </w:p>
    <w:p w:rsidR="00624EDC" w:rsidRPr="00545BF2" w:rsidRDefault="00624EDC" w:rsidP="00553C13">
      <w:pPr>
        <w:pStyle w:val="NormalWeb"/>
        <w:spacing w:after="200" w:afterAutospacing="0"/>
        <w:jc w:val="both"/>
        <w:rPr>
          <w:rFonts w:asciiTheme="majorHAnsi" w:hAnsiTheme="majorHAnsi"/>
          <w:szCs w:val="28"/>
        </w:rPr>
      </w:pPr>
      <w:proofErr w:type="gramEnd"/>
      <w:r w:rsidRPr="00545BF2">
        <w:rPr>
          <w:rFonts w:asciiTheme="majorHAnsi" w:hAnsiTheme="majorHAnsi"/>
          <w:szCs w:val="28"/>
        </w:rPr>
        <w:t xml:space="preserve">Pelo presente instrumento, de um lado </w:t>
      </w:r>
      <w:r w:rsidRPr="00545BF2">
        <w:rPr>
          <w:rFonts w:asciiTheme="majorHAnsi" w:hAnsiTheme="majorHAnsi"/>
          <w:b/>
          <w:bCs/>
          <w:szCs w:val="28"/>
        </w:rPr>
        <w:t>HORTOPREV – INSTITUTO DE PREVIDÊNCIA DOS SERVIDORES MUNICIPAIS DE HORTOLÂNDIA</w:t>
      </w:r>
      <w:r w:rsidRPr="00545BF2">
        <w:rPr>
          <w:rFonts w:asciiTheme="majorHAnsi" w:hAnsiTheme="majorHAnsi"/>
          <w:szCs w:val="28"/>
        </w:rPr>
        <w:t xml:space="preserve">, autarquia municipal com sede na Rua </w:t>
      </w:r>
      <w:proofErr w:type="spellStart"/>
      <w:r w:rsidRPr="00545BF2">
        <w:rPr>
          <w:rFonts w:asciiTheme="majorHAnsi" w:hAnsiTheme="majorHAnsi"/>
          <w:szCs w:val="28"/>
        </w:rPr>
        <w:t>Argolino</w:t>
      </w:r>
      <w:proofErr w:type="spellEnd"/>
      <w:r w:rsidRPr="00545BF2">
        <w:rPr>
          <w:rFonts w:asciiTheme="majorHAnsi" w:hAnsiTheme="majorHAnsi"/>
          <w:szCs w:val="28"/>
        </w:rPr>
        <w:t xml:space="preserve"> de Moraes, 283, Vila São Francisco, no Município de Hortolândia, Estado de São Paulo, inscrita no CNPJ sob </w:t>
      </w:r>
      <w:r w:rsidR="00B77160" w:rsidRPr="00545BF2">
        <w:rPr>
          <w:rFonts w:asciiTheme="majorHAnsi" w:hAnsiTheme="majorHAnsi"/>
          <w:szCs w:val="28"/>
        </w:rPr>
        <w:t xml:space="preserve">n.º. </w:t>
      </w:r>
      <w:r w:rsidRPr="00545BF2">
        <w:rPr>
          <w:rFonts w:asciiTheme="majorHAnsi" w:hAnsiTheme="majorHAnsi"/>
          <w:szCs w:val="28"/>
        </w:rPr>
        <w:t xml:space="preserve">01.335.616/0001-86, neste ato representada por seu Diretor, </w:t>
      </w:r>
      <w:r w:rsidR="00AF09A0">
        <w:rPr>
          <w:rFonts w:asciiTheme="majorHAnsi" w:hAnsiTheme="majorHAnsi"/>
          <w:b/>
          <w:bCs/>
          <w:szCs w:val="28"/>
        </w:rPr>
        <w:t>ELIANE VALIM DOS REIS</w:t>
      </w:r>
      <w:r w:rsidRPr="00545BF2">
        <w:rPr>
          <w:rFonts w:asciiTheme="majorHAnsi" w:hAnsiTheme="majorHAnsi"/>
          <w:b/>
          <w:bCs/>
          <w:szCs w:val="28"/>
        </w:rPr>
        <w:t>,</w:t>
      </w:r>
      <w:r w:rsidRPr="00545BF2">
        <w:rPr>
          <w:rFonts w:asciiTheme="majorHAnsi" w:hAnsiTheme="majorHAnsi"/>
          <w:szCs w:val="28"/>
        </w:rPr>
        <w:t xml:space="preserve"> ora denominada simplesmente </w:t>
      </w:r>
      <w:r w:rsidRPr="00545BF2">
        <w:rPr>
          <w:rFonts w:asciiTheme="majorHAnsi" w:hAnsiTheme="majorHAnsi"/>
          <w:b/>
          <w:bCs/>
          <w:szCs w:val="28"/>
        </w:rPr>
        <w:t>CONTRATANTE</w:t>
      </w:r>
      <w:r w:rsidRPr="00545BF2">
        <w:rPr>
          <w:rFonts w:asciiTheme="majorHAnsi" w:hAnsiTheme="majorHAnsi"/>
          <w:szCs w:val="28"/>
        </w:rPr>
        <w:t xml:space="preserve">, e de outro </w:t>
      </w:r>
      <w:proofErr w:type="gramStart"/>
      <w:r w:rsidRPr="00545BF2">
        <w:rPr>
          <w:rFonts w:asciiTheme="majorHAnsi" w:hAnsiTheme="majorHAnsi"/>
          <w:szCs w:val="28"/>
        </w:rPr>
        <w:t xml:space="preserve">lado </w:t>
      </w:r>
      <w:r w:rsidRPr="00545BF2">
        <w:rPr>
          <w:rFonts w:asciiTheme="majorHAnsi" w:hAnsiTheme="majorHAnsi"/>
          <w:b/>
          <w:bCs/>
          <w:szCs w:val="28"/>
        </w:rPr>
        <w:t>...</w:t>
      </w:r>
      <w:proofErr w:type="gramEnd"/>
      <w:r w:rsidRPr="00545BF2">
        <w:rPr>
          <w:rFonts w:asciiTheme="majorHAnsi" w:hAnsiTheme="majorHAnsi"/>
          <w:b/>
          <w:bCs/>
          <w:szCs w:val="28"/>
        </w:rPr>
        <w:t>...........</w:t>
      </w:r>
      <w:r w:rsidRPr="00545BF2">
        <w:rPr>
          <w:rFonts w:asciiTheme="majorHAnsi" w:hAnsiTheme="majorHAnsi"/>
          <w:szCs w:val="28"/>
        </w:rPr>
        <w:t xml:space="preserve">, pessoa jurídica de direito privado com sede na .........................., n.º ........., no Município de ..................., Estado de ................., inscrita no CNPJ sob n.º ................, neste ato representada por ................, ora denominada simplesmente </w:t>
      </w:r>
      <w:r w:rsidRPr="00545BF2">
        <w:rPr>
          <w:rFonts w:asciiTheme="majorHAnsi" w:hAnsiTheme="majorHAnsi"/>
          <w:b/>
          <w:bCs/>
          <w:szCs w:val="28"/>
        </w:rPr>
        <w:t>CONTRATADA</w:t>
      </w:r>
      <w:r w:rsidRPr="00545BF2">
        <w:rPr>
          <w:rFonts w:asciiTheme="majorHAnsi" w:hAnsiTheme="majorHAnsi"/>
          <w:szCs w:val="28"/>
        </w:rPr>
        <w:t>, têm entre si justo e pactuado o que se segue, mediante as cláusulas e condições seguintes, que reciprocamente outorgam e aceitam: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PRIMEIRA -</w:t>
      </w:r>
      <w:r w:rsidR="00AF09A0" w:rsidRPr="00545BF2">
        <w:rPr>
          <w:rFonts w:asciiTheme="majorHAnsi" w:hAnsiTheme="majorHAnsi"/>
          <w:b/>
          <w:bCs/>
          <w:szCs w:val="28"/>
        </w:rPr>
        <w:t xml:space="preserve"> </w:t>
      </w:r>
      <w:r w:rsidRPr="00545BF2">
        <w:rPr>
          <w:rFonts w:asciiTheme="majorHAnsi" w:hAnsiTheme="majorHAnsi"/>
          <w:b/>
          <w:bCs/>
          <w:szCs w:val="28"/>
        </w:rPr>
        <w:t>DO OBJETO</w:t>
      </w:r>
    </w:p>
    <w:p w:rsidR="00624EDC" w:rsidRPr="00201B51" w:rsidRDefault="00624EDC" w:rsidP="00553C13">
      <w:pPr>
        <w:pStyle w:val="NormalWeb"/>
        <w:spacing w:after="200" w:afterAutospacing="0"/>
        <w:jc w:val="both"/>
        <w:rPr>
          <w:rFonts w:asciiTheme="majorHAnsi" w:hAnsiTheme="majorHAnsi" w:cs="Arial"/>
          <w:b/>
          <w:szCs w:val="28"/>
        </w:rPr>
      </w:pPr>
      <w:r w:rsidRPr="00545BF2">
        <w:rPr>
          <w:rFonts w:asciiTheme="majorHAnsi" w:hAnsiTheme="majorHAnsi"/>
          <w:szCs w:val="28"/>
        </w:rPr>
        <w:t xml:space="preserve">1.1. A CONTRATADA por força do presente instrumento e na melhor forma de direito se obriga e se compromete para com a </w:t>
      </w:r>
      <w:r w:rsidRPr="00201B51">
        <w:rPr>
          <w:rFonts w:asciiTheme="majorHAnsi" w:hAnsiTheme="majorHAnsi"/>
          <w:b/>
          <w:szCs w:val="28"/>
        </w:rPr>
        <w:t xml:space="preserve">CONTRATANTE </w:t>
      </w:r>
      <w:r w:rsidRPr="00201B51">
        <w:rPr>
          <w:rFonts w:asciiTheme="majorHAnsi" w:hAnsiTheme="majorHAnsi" w:cs="Arial"/>
          <w:b/>
          <w:szCs w:val="28"/>
        </w:rPr>
        <w:t>EM SERVIÇOS DE MANUTENÇÃO PREVENTIVA E CORRETIVA EM EQUIPAMENTOS DE INFORMÁTICA E ELETRÔNICOS, BEM COMO DA REDE,</w:t>
      </w:r>
      <w:r w:rsidR="00AF09A0" w:rsidRPr="00201B51">
        <w:rPr>
          <w:rFonts w:asciiTheme="majorHAnsi" w:hAnsiTheme="majorHAnsi" w:cs="Arial"/>
          <w:b/>
          <w:szCs w:val="28"/>
        </w:rPr>
        <w:t xml:space="preserve"> </w:t>
      </w:r>
      <w:r w:rsidRPr="00201B51">
        <w:rPr>
          <w:rFonts w:asciiTheme="majorHAnsi" w:hAnsiTheme="majorHAnsi" w:cs="Arial"/>
          <w:b/>
          <w:szCs w:val="28"/>
        </w:rPr>
        <w:t>SEM REPOSIÇÃO DE PEÇAS.</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SEGUNDA - DA RESPONSABILIDADE DAS PARTES</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szCs w:val="28"/>
        </w:rPr>
        <w:t>2.1. Compete à CONTRATADA</w:t>
      </w:r>
      <w:r w:rsidRPr="00545BF2">
        <w:rPr>
          <w:rFonts w:asciiTheme="majorHAnsi" w:hAnsiTheme="majorHAnsi"/>
          <w:szCs w:val="28"/>
        </w:rPr>
        <w:t>:</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2.1.1.</w:t>
      </w:r>
      <w:r w:rsidRPr="00545BF2">
        <w:rPr>
          <w:rFonts w:asciiTheme="majorHAnsi" w:hAnsiTheme="majorHAnsi"/>
          <w:szCs w:val="28"/>
        </w:rPr>
        <w:t xml:space="preserve"> Arcar com os encargos trabalhistas, previdenciários, fiscais e comerciais resultantes da execução deste contrato, bem como por todas as despesas necessárias à realização dos serviços,</w:t>
      </w:r>
      <w:r w:rsidR="00AF09A0" w:rsidRPr="00545BF2">
        <w:rPr>
          <w:rFonts w:asciiTheme="majorHAnsi" w:hAnsiTheme="majorHAnsi"/>
          <w:szCs w:val="28"/>
        </w:rPr>
        <w:t xml:space="preserve"> </w:t>
      </w:r>
      <w:r w:rsidRPr="00545BF2">
        <w:rPr>
          <w:rFonts w:asciiTheme="majorHAnsi" w:hAnsiTheme="majorHAnsi"/>
          <w:szCs w:val="28"/>
        </w:rPr>
        <w:t>mão-de-obra e demais despesas diretas e indiretas;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2.1.2.</w:t>
      </w:r>
      <w:r w:rsidRPr="00545BF2">
        <w:rPr>
          <w:rFonts w:asciiTheme="majorHAnsi" w:hAnsiTheme="majorHAnsi"/>
          <w:szCs w:val="28"/>
        </w:rPr>
        <w:t xml:space="preserve">  Fornecer, no prazo estabelecido pela contratante, os produtos requisitados;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2.1.3.</w:t>
      </w:r>
      <w:r w:rsidRPr="00545BF2">
        <w:rPr>
          <w:rFonts w:asciiTheme="majorHAnsi" w:hAnsiTheme="majorHAnsi"/>
          <w:szCs w:val="28"/>
        </w:rPr>
        <w:t xml:space="preserve">  Manter os preços estipulados no orçamento. </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2.1.4.</w:t>
      </w:r>
      <w:r w:rsidRPr="00545BF2">
        <w:rPr>
          <w:rFonts w:asciiTheme="majorHAnsi" w:hAnsiTheme="majorHAnsi"/>
          <w:szCs w:val="28"/>
        </w:rPr>
        <w:t>   Prestar os serviços ora contratados dentro dos parâmetros técnicos adequados e legais.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2.1.5.</w:t>
      </w:r>
      <w:r w:rsidRPr="00545BF2">
        <w:rPr>
          <w:rFonts w:asciiTheme="majorHAnsi" w:hAnsiTheme="majorHAnsi"/>
          <w:szCs w:val="28"/>
        </w:rPr>
        <w:t xml:space="preserve">  Atender aos chamados para manutenção em no máximo </w:t>
      </w:r>
      <w:r w:rsidR="00585548" w:rsidRPr="00545BF2">
        <w:rPr>
          <w:rFonts w:asciiTheme="majorHAnsi" w:hAnsiTheme="majorHAnsi"/>
          <w:szCs w:val="28"/>
        </w:rPr>
        <w:t>um</w:t>
      </w:r>
      <w:r w:rsidR="00585548">
        <w:rPr>
          <w:rFonts w:asciiTheme="majorHAnsi" w:hAnsiTheme="majorHAnsi"/>
          <w:szCs w:val="28"/>
        </w:rPr>
        <w:t xml:space="preserve"> (</w:t>
      </w:r>
      <w:r w:rsidR="00097493">
        <w:rPr>
          <w:rFonts w:asciiTheme="majorHAnsi" w:hAnsiTheme="majorHAnsi"/>
          <w:szCs w:val="28"/>
        </w:rPr>
        <w:t>01)</w:t>
      </w:r>
      <w:r w:rsidRPr="00545BF2">
        <w:rPr>
          <w:rFonts w:asciiTheme="majorHAnsi" w:hAnsiTheme="majorHAnsi"/>
          <w:szCs w:val="28"/>
        </w:rPr>
        <w:t xml:space="preserve"> dia útil, a partir da comunicação do defeito feita pelo Contratante;</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lastRenderedPageBreak/>
        <w:t>2.1.6.</w:t>
      </w:r>
      <w:r w:rsidRPr="00545BF2">
        <w:rPr>
          <w:rFonts w:asciiTheme="majorHAnsi" w:hAnsiTheme="majorHAnsi"/>
          <w:szCs w:val="28"/>
        </w:rPr>
        <w:t xml:space="preserve">  Concluir os reparos em no máximo </w:t>
      </w:r>
      <w:proofErr w:type="gramStart"/>
      <w:r w:rsidRPr="00545BF2">
        <w:rPr>
          <w:rFonts w:asciiTheme="majorHAnsi" w:hAnsiTheme="majorHAnsi"/>
          <w:szCs w:val="28"/>
        </w:rPr>
        <w:t>2</w:t>
      </w:r>
      <w:proofErr w:type="gramEnd"/>
      <w:r w:rsidRPr="00545BF2">
        <w:rPr>
          <w:rFonts w:asciiTheme="majorHAnsi" w:hAnsiTheme="majorHAnsi"/>
          <w:szCs w:val="28"/>
        </w:rPr>
        <w:t xml:space="preserve"> dias úteis, a partir do início do atendimento.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2.1.7.</w:t>
      </w:r>
      <w:r w:rsidRPr="00545BF2">
        <w:rPr>
          <w:rFonts w:asciiTheme="majorHAnsi" w:hAnsiTheme="majorHAnsi"/>
          <w:b/>
          <w:szCs w:val="28"/>
        </w:rPr>
        <w:t xml:space="preserve"> </w:t>
      </w:r>
      <w:r w:rsidRPr="00545BF2">
        <w:rPr>
          <w:rFonts w:asciiTheme="majorHAnsi" w:hAnsiTheme="majorHAnsi"/>
          <w:szCs w:val="28"/>
        </w:rPr>
        <w:t xml:space="preserve"> Os prazos de adimplemento das obrigações contratadas admitem prorrogação nos casos e condições especificados no parágrafo 1º do artigo 57 da Lei n.º 8.666/93, e a solicitação dilatória, sempre por escrito, fundamentada e instruída com os documentos necessários à comprovação das alegações, </w:t>
      </w:r>
      <w:r w:rsidR="00097493" w:rsidRPr="00545BF2">
        <w:rPr>
          <w:rFonts w:asciiTheme="majorHAnsi" w:hAnsiTheme="majorHAnsi"/>
          <w:szCs w:val="28"/>
        </w:rPr>
        <w:t>deverão ser recebidas</w:t>
      </w:r>
      <w:r w:rsidRPr="00545BF2">
        <w:rPr>
          <w:rFonts w:asciiTheme="majorHAnsi" w:hAnsiTheme="majorHAnsi"/>
          <w:szCs w:val="28"/>
        </w:rPr>
        <w:t xml:space="preserve"> contemporaneamente ao fato que a ensejar.</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w:t>
      </w:r>
      <w:r w:rsidRPr="00545BF2">
        <w:rPr>
          <w:rFonts w:asciiTheme="majorHAnsi" w:hAnsiTheme="majorHAnsi"/>
          <w:szCs w:val="28"/>
        </w:rPr>
        <w:t> </w:t>
      </w:r>
      <w:r w:rsidRPr="00545BF2">
        <w:rPr>
          <w:rFonts w:asciiTheme="majorHAnsi" w:hAnsiTheme="majorHAnsi"/>
          <w:b/>
          <w:bCs/>
          <w:szCs w:val="28"/>
        </w:rPr>
        <w:t>Compete à CONTRATANTE</w:t>
      </w:r>
      <w:r w:rsidRPr="00545BF2">
        <w:rPr>
          <w:rFonts w:asciiTheme="majorHAnsi" w:hAnsiTheme="majorHAnsi"/>
          <w:szCs w:val="28"/>
        </w:rPr>
        <w:t>:</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2.2.1</w:t>
      </w:r>
      <w:r w:rsidRPr="00545BF2">
        <w:rPr>
          <w:rFonts w:asciiTheme="majorHAnsi" w:hAnsiTheme="majorHAnsi"/>
          <w:szCs w:val="28"/>
        </w:rPr>
        <w:t>. Fornecer à contratada todos os elementos indispensáveis ao início dos trabalhos;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2.2.2.</w:t>
      </w:r>
      <w:r w:rsidRPr="00545BF2">
        <w:rPr>
          <w:rFonts w:asciiTheme="majorHAnsi" w:hAnsiTheme="majorHAnsi"/>
          <w:szCs w:val="28"/>
        </w:rPr>
        <w:t> Esclarecer, prontamente, as dúvidas que lhe sejam apresentadas pela contratada;</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2.2.3.</w:t>
      </w:r>
      <w:r w:rsidRPr="00545BF2">
        <w:rPr>
          <w:rFonts w:asciiTheme="majorHAnsi" w:hAnsiTheme="majorHAnsi"/>
          <w:szCs w:val="28"/>
        </w:rPr>
        <w:t> Expedir, por escrito, as determinações e comunicações dirigidas à contratada;</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2.2.4.</w:t>
      </w:r>
      <w:r w:rsidRPr="00545BF2">
        <w:rPr>
          <w:rFonts w:asciiTheme="majorHAnsi" w:hAnsiTheme="majorHAnsi"/>
          <w:szCs w:val="28"/>
        </w:rPr>
        <w:t> Autorizar as providências necessárias junto a terceiros;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2.2.5.</w:t>
      </w:r>
      <w:r w:rsidRPr="00545BF2">
        <w:rPr>
          <w:rFonts w:asciiTheme="majorHAnsi" w:hAnsiTheme="majorHAnsi"/>
          <w:szCs w:val="28"/>
        </w:rPr>
        <w:t> Receber os produtos conforme requerimentos, conferindo-os e providenciando o seu pagamento;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TERCEIRA - DOS PREÇOS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3.1.</w:t>
      </w:r>
      <w:r w:rsidRPr="00545BF2">
        <w:rPr>
          <w:rFonts w:asciiTheme="majorHAnsi" w:hAnsiTheme="majorHAnsi"/>
          <w:szCs w:val="28"/>
        </w:rPr>
        <w:t xml:space="preserve"> Pelo fornecimento integral do(s) objeto(s) descrito(s) na cláusula I, a CONTRATANTE, pagará a CONTRATADA </w:t>
      </w:r>
      <w:proofErr w:type="gramStart"/>
      <w:r w:rsidRPr="00545BF2">
        <w:rPr>
          <w:rFonts w:asciiTheme="majorHAnsi" w:hAnsiTheme="majorHAnsi"/>
          <w:szCs w:val="28"/>
        </w:rPr>
        <w:t>a</w:t>
      </w:r>
      <w:proofErr w:type="gramEnd"/>
      <w:r w:rsidRPr="00545BF2">
        <w:rPr>
          <w:rFonts w:asciiTheme="majorHAnsi" w:hAnsiTheme="majorHAnsi"/>
          <w:szCs w:val="28"/>
        </w:rPr>
        <w:t xml:space="preserve"> importância total de R$....,   fixado o preço unitário dos produtos conforme ANEXO I, que compreende todos os custos necessários à execução dos serviços e objeto desta contratação, inclusive os referentes a despesas trabalhistas, previdenciárias, impostos, taxas, emolumentos e quaisquer outras despesas e encargos necessários à sua execução de modo que nenhuma outra remuneração seja devida à contratada além do valor ora estipulado.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3.2.</w:t>
      </w:r>
      <w:r w:rsidRPr="00545BF2">
        <w:rPr>
          <w:rFonts w:asciiTheme="majorHAnsi" w:hAnsiTheme="majorHAnsi"/>
          <w:szCs w:val="28"/>
        </w:rPr>
        <w:t xml:space="preserve"> De acordo com a legislação vigente, os preços contratuais não serão reajustados pelo período de 01 (um) ano, a contar do primeiro dia do mês da assinatura do contrato e desde que reste devidamente caracterizado e justificado o desequilíbrio econômico-financeiro inicial do contrato, fica desde já estabelecido à possibilidade de reajustamento de preço, sendo que, o mesmo será efetuado com base na variação do </w:t>
      </w:r>
      <w:proofErr w:type="gramStart"/>
      <w:r w:rsidRPr="00097493">
        <w:rPr>
          <w:rFonts w:asciiTheme="majorHAnsi" w:hAnsiTheme="majorHAnsi"/>
          <w:b/>
          <w:szCs w:val="28"/>
        </w:rPr>
        <w:t>I.N.P.</w:t>
      </w:r>
      <w:proofErr w:type="gramEnd"/>
      <w:r w:rsidRPr="00097493">
        <w:rPr>
          <w:rFonts w:asciiTheme="majorHAnsi" w:hAnsiTheme="majorHAnsi"/>
          <w:b/>
          <w:szCs w:val="28"/>
        </w:rPr>
        <w:t>C</w:t>
      </w:r>
      <w:r w:rsidRPr="00545BF2">
        <w:rPr>
          <w:rFonts w:asciiTheme="majorHAnsi" w:hAnsiTheme="majorHAnsi"/>
          <w:szCs w:val="28"/>
        </w:rPr>
        <w:t>  vigente à época e tomando-se como base a data de assinatura do contrato.</w:t>
      </w:r>
    </w:p>
    <w:p w:rsidR="00201B51"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3.3.</w:t>
      </w:r>
      <w:r w:rsidRPr="00545BF2">
        <w:rPr>
          <w:rFonts w:asciiTheme="majorHAnsi" w:hAnsiTheme="majorHAnsi"/>
          <w:szCs w:val="28"/>
        </w:rPr>
        <w:t> Esta periodicidade poderá ser alterada, em decorrência da superveniência de normas legais que regem a matéria. </w:t>
      </w:r>
    </w:p>
    <w:p w:rsidR="00201B51" w:rsidRDefault="00201B51">
      <w:pPr>
        <w:rPr>
          <w:rFonts w:asciiTheme="majorHAnsi" w:eastAsia="Times New Roman" w:hAnsiTheme="majorHAnsi"/>
          <w:sz w:val="24"/>
          <w:szCs w:val="28"/>
          <w:lang w:eastAsia="pt-BR"/>
        </w:rPr>
      </w:pPr>
      <w:r>
        <w:rPr>
          <w:rFonts w:asciiTheme="majorHAnsi" w:hAnsiTheme="majorHAnsi"/>
          <w:szCs w:val="28"/>
        </w:rPr>
        <w:br w:type="page"/>
      </w:r>
    </w:p>
    <w:p w:rsidR="00624EDC" w:rsidRPr="00545BF2" w:rsidRDefault="00624EDC" w:rsidP="00553C13">
      <w:pPr>
        <w:pStyle w:val="NormalWeb"/>
        <w:spacing w:after="200" w:afterAutospacing="0"/>
        <w:jc w:val="both"/>
        <w:rPr>
          <w:rFonts w:asciiTheme="majorHAnsi" w:hAnsiTheme="majorHAnsi"/>
          <w:szCs w:val="28"/>
        </w:rPr>
      </w:pPr>
    </w:p>
    <w:p w:rsidR="00624EDC" w:rsidRPr="00545BF2" w:rsidRDefault="00624EDC" w:rsidP="00553C13">
      <w:pPr>
        <w:pStyle w:val="NormalWeb"/>
        <w:spacing w:after="200" w:afterAutospacing="0"/>
        <w:jc w:val="both"/>
        <w:rPr>
          <w:rFonts w:asciiTheme="majorHAnsi" w:hAnsiTheme="majorHAnsi"/>
          <w:b/>
          <w:bCs/>
          <w:szCs w:val="28"/>
        </w:rPr>
      </w:pPr>
      <w:r w:rsidRPr="00545BF2">
        <w:rPr>
          <w:rFonts w:asciiTheme="majorHAnsi" w:hAnsiTheme="majorHAnsi"/>
          <w:b/>
          <w:bCs/>
          <w:szCs w:val="28"/>
        </w:rPr>
        <w:t>CLÁUSULA QUARTA - DA MANUTENÇÃO</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4.1.</w:t>
      </w:r>
      <w:r w:rsidRPr="00545BF2">
        <w:rPr>
          <w:rFonts w:asciiTheme="majorHAnsi" w:hAnsiTheme="majorHAnsi"/>
          <w:bCs/>
          <w:szCs w:val="28"/>
        </w:rPr>
        <w:t xml:space="preserve"> A manutenção preventiva e corretiva será prestada por técnicos da Contratada devidamente credenciados, cujo deslocamento às dependências do Contratante será responsabilidade da empresa.</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4.2.</w:t>
      </w:r>
      <w:r w:rsidRPr="00545BF2">
        <w:rPr>
          <w:rFonts w:asciiTheme="majorHAnsi" w:hAnsiTheme="majorHAnsi"/>
          <w:bCs/>
          <w:szCs w:val="28"/>
        </w:rPr>
        <w:t xml:space="preserve"> Manutenção preventiva será prestada mensalmente, em dia previamente estabelecido pelo Contratante, e consistirá na execução de regulagens e ajustes mecânicos e eletrônicos, lubrificação, limpeza interna, falhas e outros serviços ocasionais, bem como testes, orientação e assessoria técnica, com fornecimento, pela Contratada, de todo o material necessário à execução destes serviços.</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4.3.</w:t>
      </w:r>
      <w:r w:rsidRPr="00545BF2">
        <w:rPr>
          <w:rFonts w:asciiTheme="majorHAnsi" w:hAnsiTheme="majorHAnsi"/>
          <w:bCs/>
          <w:szCs w:val="28"/>
        </w:rPr>
        <w:t xml:space="preserve"> A Contratada será convocada por telefone para prestar o serviço de manutenção corretiva, que consistirá na correção de defeitos apresentados, e deverá manter registro escrito da convocação, em que conste data e hora, nome do servidor do Contratante que a transmitir, nome de seu empregado que a receber e descrição resumida do defeito.</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4.4.</w:t>
      </w:r>
      <w:r w:rsidRPr="00545BF2">
        <w:rPr>
          <w:rFonts w:asciiTheme="majorHAnsi" w:hAnsiTheme="majorHAnsi"/>
          <w:bCs/>
          <w:szCs w:val="28"/>
        </w:rPr>
        <w:t xml:space="preserve">  As despesas eventualmente necessárias com substituição de peças e materiais correrão por conta do Contratante, e as peças poderão ser fornecidas pela Contratada mediante apresentação prévia de orçamento que deverá ser aprovado pela Administração.</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4.5.</w:t>
      </w:r>
      <w:r w:rsidRPr="00545BF2">
        <w:rPr>
          <w:rFonts w:asciiTheme="majorHAnsi" w:hAnsiTheme="majorHAnsi"/>
          <w:bCs/>
          <w:szCs w:val="28"/>
        </w:rPr>
        <w:t xml:space="preserve">  A Contratada deverá apresentar a especificação detalhada das peças eventualmente necessárias para aquisição pelo Contratante.</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4.6.</w:t>
      </w:r>
      <w:r w:rsidRPr="00545BF2">
        <w:rPr>
          <w:rFonts w:asciiTheme="majorHAnsi" w:hAnsiTheme="majorHAnsi"/>
          <w:bCs/>
          <w:szCs w:val="28"/>
        </w:rPr>
        <w:t xml:space="preserve">  Todos os suprimentos usados nas máquinas, tais como cilindro, revelador e toner, peças e suprimentos de informática serão fornecidos pelo Contratante.</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4.7.</w:t>
      </w:r>
      <w:r w:rsidRPr="00545BF2">
        <w:rPr>
          <w:rFonts w:asciiTheme="majorHAnsi" w:hAnsiTheme="majorHAnsi"/>
          <w:bCs/>
          <w:szCs w:val="28"/>
        </w:rPr>
        <w:t xml:space="preserve">  A Contratada se responsabilizará pela remoção dos equipamentos acessórios para suas dependências quando a execução do serviço assim o exigir, e só poderá retirá-los mediante autorização escrita fornecida pela autoridade competente.</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4.8.</w:t>
      </w:r>
      <w:r w:rsidRPr="00545BF2">
        <w:rPr>
          <w:rFonts w:asciiTheme="majorHAnsi" w:hAnsiTheme="majorHAnsi"/>
          <w:bCs/>
          <w:szCs w:val="28"/>
        </w:rPr>
        <w:t xml:space="preserve">  A</w:t>
      </w:r>
      <w:r w:rsidR="002B504D" w:rsidRPr="00545BF2">
        <w:rPr>
          <w:rFonts w:asciiTheme="majorHAnsi" w:hAnsiTheme="majorHAnsi"/>
          <w:bCs/>
          <w:szCs w:val="28"/>
        </w:rPr>
        <w:t xml:space="preserve"> </w:t>
      </w:r>
      <w:r w:rsidRPr="00545BF2">
        <w:rPr>
          <w:rFonts w:asciiTheme="majorHAnsi" w:hAnsiTheme="majorHAnsi"/>
          <w:bCs/>
          <w:szCs w:val="28"/>
        </w:rPr>
        <w:t xml:space="preserve">manutenção ocorrerá em dias úteis, entre </w:t>
      </w:r>
      <w:proofErr w:type="gramStart"/>
      <w:r w:rsidRPr="00545BF2">
        <w:rPr>
          <w:rFonts w:asciiTheme="majorHAnsi" w:hAnsiTheme="majorHAnsi"/>
          <w:bCs/>
          <w:szCs w:val="28"/>
        </w:rPr>
        <w:t>8</w:t>
      </w:r>
      <w:proofErr w:type="gramEnd"/>
      <w:r w:rsidRPr="00545BF2">
        <w:rPr>
          <w:rFonts w:asciiTheme="majorHAnsi" w:hAnsiTheme="majorHAnsi"/>
          <w:bCs/>
          <w:szCs w:val="28"/>
        </w:rPr>
        <w:t xml:space="preserve"> e 17 horas..</w:t>
      </w:r>
    </w:p>
    <w:p w:rsidR="00624EDC" w:rsidRPr="00545BF2" w:rsidRDefault="00624EDC" w:rsidP="00553C13">
      <w:pPr>
        <w:pStyle w:val="NormalWeb"/>
        <w:spacing w:after="200" w:afterAutospacing="0"/>
        <w:jc w:val="both"/>
        <w:rPr>
          <w:rFonts w:asciiTheme="majorHAnsi" w:hAnsiTheme="majorHAnsi"/>
          <w:bCs/>
          <w:szCs w:val="28"/>
        </w:rPr>
      </w:pPr>
      <w:r w:rsidRPr="00747F6A">
        <w:rPr>
          <w:rFonts w:asciiTheme="majorHAnsi" w:hAnsiTheme="majorHAnsi"/>
          <w:b/>
          <w:bCs/>
          <w:szCs w:val="28"/>
        </w:rPr>
        <w:t>4.9</w:t>
      </w:r>
      <w:r w:rsidRPr="00545BF2">
        <w:rPr>
          <w:rFonts w:asciiTheme="majorHAnsi" w:hAnsiTheme="majorHAnsi"/>
          <w:bCs/>
          <w:szCs w:val="28"/>
        </w:rPr>
        <w:t>. Os serviços terão garantia de 90 dias, a partir do recebimento definitivo.</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QUINTA - DO PAGAMENTO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5.1</w:t>
      </w:r>
      <w:r w:rsidRPr="00545BF2">
        <w:rPr>
          <w:rFonts w:asciiTheme="majorHAnsi" w:hAnsiTheme="majorHAnsi"/>
          <w:szCs w:val="28"/>
        </w:rPr>
        <w:t>. O pagamento pelo(s) objeto(s) descrito(s) na cláusula I</w:t>
      </w:r>
      <w:r w:rsidR="0051352E" w:rsidRPr="00545BF2">
        <w:rPr>
          <w:rFonts w:asciiTheme="majorHAnsi" w:hAnsiTheme="majorHAnsi"/>
          <w:szCs w:val="28"/>
        </w:rPr>
        <w:t xml:space="preserve"> dar-se-á</w:t>
      </w:r>
      <w:r w:rsidRPr="00545BF2">
        <w:rPr>
          <w:rFonts w:asciiTheme="majorHAnsi" w:hAnsiTheme="majorHAnsi"/>
          <w:szCs w:val="28"/>
        </w:rPr>
        <w:t xml:space="preserve"> mediante fechamento mensal, efetivando-se em até 10 (dez)  dias úteis, contados da data do recebimento da Nota Fiscal/Fatura no Departamento Financeiro da CONTRATANTE, que deverá ser atestada pelo Setor Competente,  para efeito de liberação do pagamento, respeitada sempre a Ordem Cronológica de pagamentos prevista pela Lei Federal </w:t>
      </w:r>
      <w:r w:rsidRPr="00545BF2">
        <w:rPr>
          <w:rFonts w:asciiTheme="majorHAnsi" w:hAnsiTheme="majorHAnsi"/>
          <w:szCs w:val="28"/>
        </w:rPr>
        <w:lastRenderedPageBreak/>
        <w:t>8666/93, e suas alterações introduzidas através das Leis Federais 8883/94, 9648/98 e 9854/99. </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5.2.</w:t>
      </w:r>
      <w:r w:rsidRPr="00545BF2">
        <w:rPr>
          <w:rFonts w:asciiTheme="majorHAnsi" w:hAnsiTheme="majorHAnsi"/>
          <w:szCs w:val="28"/>
        </w:rPr>
        <w:t xml:space="preserve"> </w:t>
      </w:r>
      <w:r w:rsidR="0051352E" w:rsidRPr="00545BF2">
        <w:rPr>
          <w:rFonts w:asciiTheme="majorHAnsi" w:hAnsiTheme="majorHAnsi"/>
          <w:szCs w:val="28"/>
        </w:rPr>
        <w:t>Havendo</w:t>
      </w:r>
      <w:r w:rsidRPr="00545BF2">
        <w:rPr>
          <w:rFonts w:asciiTheme="majorHAnsi" w:hAnsiTheme="majorHAnsi"/>
          <w:szCs w:val="28"/>
        </w:rPr>
        <w:t xml:space="preserve"> atraso superior a 30 (trinta) dias no pagamento por parte da CONTRATANTE, incidirá correção monetária da parcela, calculada segunda a variação do I.N.P.C., "Pró Rata Die", devida entre o dia que se daria o pagamento até o dia do efetivo pagamento.</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CLÁSULA SEXTA -</w:t>
      </w:r>
      <w:r w:rsidR="00097493" w:rsidRPr="00545BF2">
        <w:rPr>
          <w:rFonts w:asciiTheme="majorHAnsi" w:hAnsiTheme="majorHAnsi"/>
          <w:b/>
          <w:bCs/>
          <w:szCs w:val="28"/>
        </w:rPr>
        <w:t xml:space="preserve"> </w:t>
      </w:r>
      <w:r w:rsidRPr="00545BF2">
        <w:rPr>
          <w:rFonts w:asciiTheme="majorHAnsi" w:hAnsiTheme="majorHAnsi"/>
          <w:b/>
          <w:bCs/>
          <w:szCs w:val="28"/>
        </w:rPr>
        <w:t>DA RESCISÃO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6.1.</w:t>
      </w:r>
      <w:r w:rsidRPr="00545BF2">
        <w:rPr>
          <w:rFonts w:asciiTheme="majorHAnsi" w:hAnsiTheme="majorHAnsi"/>
          <w:szCs w:val="28"/>
        </w:rPr>
        <w:t> Sob pena de rescisão automática, a contratada não poderá transferir, no todo ou em parte, as obrigações.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w:t>
      </w:r>
      <w:r w:rsidRPr="00545BF2">
        <w:rPr>
          <w:rFonts w:asciiTheme="majorHAnsi" w:hAnsiTheme="majorHAnsi"/>
          <w:szCs w:val="28"/>
        </w:rPr>
        <w:t> Constituem motivos para rescisão deste contrato, independente da interpelação judicial ou extrajudicial:</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6.2.1.</w:t>
      </w:r>
      <w:r w:rsidRPr="00545BF2">
        <w:rPr>
          <w:rFonts w:asciiTheme="majorHAnsi" w:hAnsiTheme="majorHAnsi"/>
          <w:szCs w:val="28"/>
        </w:rPr>
        <w:t> A paralisação dos trabalhos, sem justa causa e sem a prévia comunicação à contratante;</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6.2.2</w:t>
      </w:r>
      <w:r w:rsidRPr="00545BF2">
        <w:rPr>
          <w:rFonts w:asciiTheme="majorHAnsi" w:hAnsiTheme="majorHAnsi"/>
          <w:szCs w:val="28"/>
        </w:rPr>
        <w:t>. A decretação de falência, o deferimento de concordata ou a instauração de insolvência;</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6.2.3.</w:t>
      </w:r>
      <w:r w:rsidRPr="00545BF2">
        <w:rPr>
          <w:rFonts w:asciiTheme="majorHAnsi" w:hAnsiTheme="majorHAnsi"/>
          <w:szCs w:val="28"/>
        </w:rPr>
        <w:t> A alteração social que gere modificação da finalidade ou da estrutura da contratada, que a juízo da contratante prejudiquem a execução dos serviços objeto deste contrato;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6.2.4</w:t>
      </w:r>
      <w:r w:rsidRPr="00545BF2">
        <w:rPr>
          <w:rFonts w:asciiTheme="majorHAnsi" w:hAnsiTheme="majorHAnsi"/>
          <w:szCs w:val="28"/>
        </w:rPr>
        <w:t>. A aplicação à contratada, ainda que em decorrência de falta cometida em outro procedimento administrativo, de suspensão temporária do direito de licitar e contratar com a Administração;</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6.2.5.</w:t>
      </w:r>
      <w:r w:rsidRPr="00545BF2">
        <w:rPr>
          <w:rFonts w:asciiTheme="majorHAnsi" w:hAnsiTheme="majorHAnsi"/>
          <w:szCs w:val="28"/>
        </w:rPr>
        <w:t xml:space="preserve"> Razões de interesse público, de alta relevância e amplo conhecimento, </w:t>
      </w:r>
      <w:r w:rsidR="00254D0A" w:rsidRPr="00545BF2">
        <w:rPr>
          <w:rFonts w:asciiTheme="majorHAnsi" w:hAnsiTheme="majorHAnsi"/>
          <w:szCs w:val="28"/>
        </w:rPr>
        <w:t>justificado e determinado pela Autoridade competente no processo administrativo mencionado no preâmbulo</w:t>
      </w:r>
      <w:r w:rsidRPr="00545BF2">
        <w:rPr>
          <w:rFonts w:asciiTheme="majorHAnsi" w:hAnsiTheme="majorHAnsi"/>
          <w:szCs w:val="28"/>
        </w:rPr>
        <w:t>.</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6.3.</w:t>
      </w:r>
      <w:r w:rsidRPr="00545BF2">
        <w:rPr>
          <w:rFonts w:asciiTheme="majorHAnsi" w:hAnsiTheme="majorHAnsi"/>
          <w:szCs w:val="28"/>
        </w:rPr>
        <w:t> Em caso de pedido de concordata, será permitido à contratante manter o ajuste, assumindo o controle de determinadas atividades necessárias à sua execução, ou transferir a execução do remanescente do objeto do contrato a outra licitante, atendida a ordem de classificação e nas mesmas condições estipuladas.</w:t>
      </w:r>
    </w:p>
    <w:p w:rsidR="00624EDC" w:rsidRPr="00545BF2" w:rsidRDefault="00624EDC" w:rsidP="00553C13">
      <w:pPr>
        <w:pStyle w:val="NormalWeb"/>
        <w:spacing w:after="200" w:afterAutospacing="0"/>
        <w:jc w:val="both"/>
        <w:rPr>
          <w:rFonts w:asciiTheme="majorHAnsi" w:hAnsiTheme="majorHAnsi"/>
          <w:szCs w:val="28"/>
        </w:rPr>
      </w:pPr>
      <w:r w:rsidRPr="00747F6A">
        <w:rPr>
          <w:rFonts w:asciiTheme="majorHAnsi" w:hAnsiTheme="majorHAnsi"/>
          <w:b/>
          <w:szCs w:val="28"/>
        </w:rPr>
        <w:t>6.4</w:t>
      </w:r>
      <w:r w:rsidRPr="00545BF2">
        <w:rPr>
          <w:rFonts w:asciiTheme="majorHAnsi" w:hAnsiTheme="majorHAnsi"/>
          <w:szCs w:val="28"/>
        </w:rPr>
        <w:t xml:space="preserve">. Este contrato poderá ser rescindido ou suspenso, </w:t>
      </w:r>
      <w:r w:rsidR="00254D0A" w:rsidRPr="00545BF2">
        <w:rPr>
          <w:rFonts w:asciiTheme="majorHAnsi" w:hAnsiTheme="majorHAnsi"/>
          <w:szCs w:val="28"/>
        </w:rPr>
        <w:t>amigável ou judicialmente, quando ocorrer atraso superior a 90 (dias) dias dos pagamentos devidos pela contratante, decorrente dos trabalhos comprovados</w:t>
      </w:r>
      <w:r w:rsidRPr="00545BF2">
        <w:rPr>
          <w:rFonts w:asciiTheme="majorHAnsi" w:hAnsiTheme="majorHAnsi"/>
          <w:szCs w:val="28"/>
        </w:rPr>
        <w:t xml:space="preserve">, exceto em caso de calamidade pública, grave perturbação da ordem interna ou guerra, assegurado à contratada o direito de optar pela suspensão do cumprimento de suas obrigações até que seja normalizada a situação. </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szCs w:val="28"/>
        </w:rPr>
        <w:lastRenderedPageBreak/>
        <w:t>6.5.</w:t>
      </w:r>
      <w:r w:rsidRPr="00545BF2">
        <w:rPr>
          <w:rFonts w:asciiTheme="majorHAnsi" w:hAnsiTheme="majorHAnsi"/>
          <w:szCs w:val="28"/>
        </w:rPr>
        <w:t> Declarada a rescisão, a contratada receberá da contratante, sem prejuízo das sanções a que estiver sujeita, apenas o pagamento dos produtos fornecidos e já realizados.</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6.6</w:t>
      </w:r>
      <w:r w:rsidRPr="00545BF2">
        <w:rPr>
          <w:rFonts w:asciiTheme="majorHAnsi" w:hAnsiTheme="majorHAnsi"/>
          <w:szCs w:val="28"/>
        </w:rPr>
        <w:t>. Na hipótese de suspensão, o prazo contratual recomeçará a contar, pelo lapso de tempo que faltava para sua complementação. </w:t>
      </w:r>
    </w:p>
    <w:p w:rsidR="00624EDC" w:rsidRPr="00747F6A" w:rsidRDefault="00624EDC" w:rsidP="00553C13">
      <w:pPr>
        <w:pStyle w:val="NormalWeb"/>
        <w:spacing w:after="200" w:afterAutospacing="0"/>
        <w:jc w:val="both"/>
        <w:rPr>
          <w:rFonts w:asciiTheme="majorHAnsi" w:hAnsiTheme="majorHAnsi"/>
          <w:b/>
          <w:szCs w:val="28"/>
        </w:rPr>
      </w:pPr>
      <w:r w:rsidRPr="00747F6A">
        <w:rPr>
          <w:rFonts w:asciiTheme="majorHAnsi" w:hAnsiTheme="majorHAnsi"/>
          <w:b/>
          <w:bCs/>
          <w:szCs w:val="28"/>
        </w:rPr>
        <w:t>CLÁUSULA SÉTIMA</w:t>
      </w:r>
      <w:r w:rsidR="00254D0A" w:rsidRPr="00747F6A">
        <w:rPr>
          <w:rFonts w:asciiTheme="majorHAnsi" w:hAnsiTheme="majorHAnsi"/>
          <w:b/>
          <w:bCs/>
          <w:szCs w:val="28"/>
        </w:rPr>
        <w:t xml:space="preserve"> </w:t>
      </w:r>
      <w:r w:rsidRPr="00747F6A">
        <w:rPr>
          <w:rFonts w:asciiTheme="majorHAnsi" w:hAnsiTheme="majorHAnsi"/>
          <w:b/>
          <w:bCs/>
          <w:szCs w:val="28"/>
        </w:rPr>
        <w:t>- DAS PENALIDADES</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7.1</w:t>
      </w:r>
      <w:r w:rsidRPr="00545BF2">
        <w:rPr>
          <w:rFonts w:asciiTheme="majorHAnsi" w:hAnsiTheme="majorHAnsi"/>
          <w:szCs w:val="28"/>
        </w:rPr>
        <w:t>. Em caso de inexecução total ou parcial deste ajuste, a contratada estará sujeita às seguintes penalidades, sem prejuízo das demais sanções legais:</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7.1.1</w:t>
      </w:r>
      <w:r w:rsidRPr="00747F6A">
        <w:rPr>
          <w:rFonts w:asciiTheme="majorHAnsi" w:hAnsiTheme="majorHAnsi"/>
          <w:b/>
          <w:szCs w:val="28"/>
        </w:rPr>
        <w:t>.</w:t>
      </w:r>
      <w:r w:rsidRPr="00545BF2">
        <w:rPr>
          <w:rFonts w:asciiTheme="majorHAnsi" w:hAnsiTheme="majorHAnsi"/>
          <w:szCs w:val="28"/>
        </w:rPr>
        <w:t> Multa por descumprimento de cláusula contratual: 2,5% (dois inteiros e cinco décimos por cento) sobre o valor total do contrato;</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7.1.2.</w:t>
      </w:r>
      <w:r w:rsidRPr="00545BF2">
        <w:rPr>
          <w:rFonts w:asciiTheme="majorHAnsi" w:hAnsiTheme="majorHAnsi"/>
          <w:szCs w:val="28"/>
        </w:rPr>
        <w:t> Multa por inexecução parcial do contrato: 10% (dez por cento) do valor total do contrato;</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7.1.3</w:t>
      </w:r>
      <w:r w:rsidRPr="00545BF2">
        <w:rPr>
          <w:rFonts w:asciiTheme="majorHAnsi" w:hAnsiTheme="majorHAnsi"/>
          <w:szCs w:val="28"/>
        </w:rPr>
        <w:t>. Multa por inexecução total do contrato: 20% (vinte por cento) do valor total do contrato;</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7.2.</w:t>
      </w:r>
      <w:r w:rsidRPr="00545BF2">
        <w:rPr>
          <w:rFonts w:asciiTheme="majorHAnsi" w:hAnsiTheme="majorHAnsi"/>
          <w:szCs w:val="28"/>
        </w:rPr>
        <w:t> As multas são independentes e a aplicação de uma não exclui a de outras.</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7.3</w:t>
      </w:r>
      <w:r w:rsidRPr="00545BF2">
        <w:rPr>
          <w:rFonts w:asciiTheme="majorHAnsi" w:hAnsiTheme="majorHAnsi"/>
          <w:szCs w:val="28"/>
        </w:rPr>
        <w:t>. As importâncias relativas às multas poderão ser descontadas do primeiro pagamento a que tiver direito a contratada.</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7.4.</w:t>
      </w:r>
      <w:r w:rsidRPr="00545BF2">
        <w:rPr>
          <w:rFonts w:asciiTheme="majorHAnsi" w:hAnsiTheme="majorHAnsi"/>
          <w:szCs w:val="28"/>
        </w:rPr>
        <w:t> Em ocorrendo superveniência de normas federais ou municipais que concedam direito de reajuste dos preços contratuais, o valor das multas será atualizado, pelas mesmas regras, até a data da aplicação da penalidade.</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7.5</w:t>
      </w:r>
      <w:r w:rsidRPr="00545BF2">
        <w:rPr>
          <w:rFonts w:asciiTheme="majorHAnsi" w:hAnsiTheme="majorHAnsi"/>
          <w:szCs w:val="28"/>
        </w:rPr>
        <w:t>. As penalidades serão aplicadas sem prejuízo das demais sanções, administrativas ou penais, previstas na Lei Federal 8.666/93, e demais diplomas legais.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OITAVA - DA DOTAÇÃO ORÇAMENTARIA</w:t>
      </w:r>
      <w:r w:rsidRPr="00545BF2">
        <w:rPr>
          <w:rFonts w:asciiTheme="majorHAnsi" w:hAnsiTheme="majorHAnsi"/>
          <w:szCs w:val="28"/>
        </w:rPr>
        <w:t> </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8.1.</w:t>
      </w:r>
      <w:r w:rsidRPr="00545BF2">
        <w:rPr>
          <w:rFonts w:asciiTheme="majorHAnsi" w:hAnsiTheme="majorHAnsi"/>
          <w:szCs w:val="28"/>
        </w:rPr>
        <w:t xml:space="preserve"> As despesas decorrentes da execução deste contrato correrão por conta da dotação consignada no orçamento vigente da CONTRATANTE, codificada sob o </w:t>
      </w:r>
      <w:proofErr w:type="gramStart"/>
      <w:r w:rsidRPr="00545BF2">
        <w:rPr>
          <w:rFonts w:asciiTheme="majorHAnsi" w:hAnsiTheme="majorHAnsi"/>
          <w:szCs w:val="28"/>
        </w:rPr>
        <w:t>nº ...</w:t>
      </w:r>
      <w:proofErr w:type="gramEnd"/>
      <w:r w:rsidRPr="00545BF2">
        <w:rPr>
          <w:rFonts w:asciiTheme="majorHAnsi" w:hAnsiTheme="majorHAnsi"/>
          <w:szCs w:val="28"/>
        </w:rPr>
        <w:t>.......... – manutenção.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t>CLÁUSULA NONA - DA VIGÊNCIA E INÍCIO DO CONTRATO</w:t>
      </w:r>
    </w:p>
    <w:p w:rsidR="00624EDC"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9.1.</w:t>
      </w:r>
      <w:r w:rsidRPr="00545BF2">
        <w:rPr>
          <w:rFonts w:asciiTheme="majorHAnsi" w:hAnsiTheme="majorHAnsi"/>
          <w:szCs w:val="28"/>
        </w:rPr>
        <w:t> O prazo de vigência do contrato será de 12 meses, podendo ser prorrogado por iguais e sucessivos períodos, conforme legislação vigente. </w:t>
      </w:r>
    </w:p>
    <w:p w:rsidR="00180A24" w:rsidRPr="00545BF2" w:rsidRDefault="00180A24" w:rsidP="00553C13">
      <w:pPr>
        <w:pStyle w:val="NormalWeb"/>
        <w:spacing w:after="200" w:afterAutospacing="0"/>
        <w:jc w:val="both"/>
        <w:rPr>
          <w:rFonts w:asciiTheme="majorHAnsi" w:hAnsiTheme="majorHAnsi"/>
          <w:szCs w:val="28"/>
        </w:rPr>
      </w:pP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b/>
          <w:bCs/>
          <w:szCs w:val="28"/>
        </w:rPr>
        <w:lastRenderedPageBreak/>
        <w:t>CLÁUSULA NONA - DAS DISPOSIÇÕES FINAIS</w:t>
      </w:r>
    </w:p>
    <w:p w:rsidR="00624EDC" w:rsidRPr="00545BF2" w:rsidRDefault="00624EDC" w:rsidP="00553C13">
      <w:pPr>
        <w:pStyle w:val="NormalWeb"/>
        <w:spacing w:after="200" w:afterAutospacing="0"/>
        <w:jc w:val="both"/>
        <w:rPr>
          <w:rFonts w:asciiTheme="majorHAnsi" w:hAnsiTheme="majorHAnsi"/>
          <w:szCs w:val="28"/>
        </w:rPr>
      </w:pPr>
      <w:r w:rsidRPr="00FE15E5">
        <w:rPr>
          <w:rFonts w:asciiTheme="majorHAnsi" w:hAnsiTheme="majorHAnsi"/>
          <w:b/>
          <w:szCs w:val="28"/>
        </w:rPr>
        <w:t>10.1</w:t>
      </w:r>
      <w:r w:rsidRPr="00545BF2">
        <w:rPr>
          <w:rFonts w:asciiTheme="majorHAnsi" w:hAnsiTheme="majorHAnsi"/>
          <w:szCs w:val="28"/>
        </w:rPr>
        <w:t>. Elegem as partes o foro da Vara Distrital de Hortolândia, Comarca de Sumaré, para dirimir eventual controvérsia decorrente do presente ajuste, o qual preferirá a qualquer outro, por mais privilegiado que possa se afigurar. </w:t>
      </w:r>
    </w:p>
    <w:p w:rsidR="00624EDC" w:rsidRPr="00545BF2" w:rsidRDefault="00624EDC" w:rsidP="00553C13">
      <w:pPr>
        <w:pStyle w:val="NormalWeb"/>
        <w:spacing w:after="200" w:afterAutospacing="0"/>
        <w:jc w:val="both"/>
        <w:rPr>
          <w:rFonts w:asciiTheme="majorHAnsi" w:hAnsiTheme="majorHAnsi"/>
          <w:szCs w:val="28"/>
        </w:rPr>
      </w:pPr>
      <w:r w:rsidRPr="00545BF2">
        <w:rPr>
          <w:rFonts w:asciiTheme="majorHAnsi" w:hAnsiTheme="majorHAnsi"/>
          <w:szCs w:val="28"/>
        </w:rPr>
        <w:t>E assim, por estarem justos e contratados, assinam o presente termo em três vias de igual teor e para o mesmo fim. </w:t>
      </w:r>
    </w:p>
    <w:p w:rsidR="00624EDC" w:rsidRDefault="00624EDC" w:rsidP="00553C13">
      <w:pPr>
        <w:pStyle w:val="NormalWeb"/>
        <w:spacing w:after="200" w:afterAutospacing="0"/>
        <w:jc w:val="both"/>
        <w:rPr>
          <w:rFonts w:asciiTheme="majorHAnsi" w:hAnsiTheme="majorHAnsi"/>
          <w:szCs w:val="28"/>
        </w:rPr>
      </w:pPr>
      <w:r w:rsidRPr="00545BF2">
        <w:rPr>
          <w:rFonts w:asciiTheme="majorHAnsi" w:hAnsiTheme="majorHAnsi"/>
          <w:szCs w:val="28"/>
        </w:rPr>
        <w:t>Hortolândia, aos</w:t>
      </w: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9E43D4" w:rsidRDefault="009E43D4" w:rsidP="00553C13">
      <w:pPr>
        <w:pStyle w:val="NormalWeb"/>
        <w:spacing w:after="200" w:afterAutospacing="0"/>
        <w:jc w:val="both"/>
        <w:rPr>
          <w:rFonts w:asciiTheme="majorHAnsi" w:hAnsiTheme="majorHAnsi"/>
          <w:szCs w:val="28"/>
        </w:rPr>
      </w:pPr>
    </w:p>
    <w:p w:rsidR="00201B51" w:rsidRDefault="00201B51" w:rsidP="00201B51">
      <w:pPr>
        <w:pStyle w:val="NormalWeb"/>
        <w:spacing w:after="200" w:afterAutospacing="0"/>
        <w:rPr>
          <w:rFonts w:asciiTheme="majorHAnsi" w:hAnsiTheme="majorHAnsi"/>
          <w:szCs w:val="28"/>
        </w:rPr>
      </w:pPr>
    </w:p>
    <w:p w:rsidR="00180A24" w:rsidRDefault="00180A24" w:rsidP="00201B51">
      <w:pPr>
        <w:pStyle w:val="NormalWeb"/>
        <w:spacing w:after="200" w:afterAutospacing="0"/>
        <w:rPr>
          <w:rFonts w:asciiTheme="majorHAnsi" w:hAnsiTheme="majorHAnsi"/>
          <w:szCs w:val="28"/>
        </w:rPr>
      </w:pPr>
    </w:p>
    <w:p w:rsidR="009E43D4" w:rsidRPr="00C23FE0" w:rsidRDefault="00B134E8" w:rsidP="00C23FE0">
      <w:pPr>
        <w:pStyle w:val="NormalWeb"/>
        <w:spacing w:after="200" w:afterAutospacing="0"/>
        <w:jc w:val="center"/>
        <w:rPr>
          <w:rFonts w:asciiTheme="majorHAnsi" w:hAnsiTheme="majorHAnsi"/>
          <w:b/>
          <w:szCs w:val="28"/>
        </w:rPr>
      </w:pPr>
      <w:r>
        <w:rPr>
          <w:rFonts w:asciiTheme="majorHAnsi" w:hAnsiTheme="majorHAnsi"/>
          <w:b/>
          <w:szCs w:val="28"/>
        </w:rPr>
        <w:t xml:space="preserve">ANEXO </w:t>
      </w:r>
      <w:r w:rsidR="00C23FE0">
        <w:rPr>
          <w:rFonts w:asciiTheme="majorHAnsi" w:hAnsiTheme="majorHAnsi"/>
          <w:b/>
          <w:szCs w:val="28"/>
        </w:rPr>
        <w:t>V</w:t>
      </w:r>
    </w:p>
    <w:p w:rsidR="009E43D4" w:rsidRDefault="009E43D4" w:rsidP="00CF1C8C">
      <w:pPr>
        <w:widowControl w:val="0"/>
        <w:autoSpaceDE w:val="0"/>
        <w:autoSpaceDN w:val="0"/>
        <w:adjustRightInd w:val="0"/>
        <w:spacing w:after="0" w:line="240" w:lineRule="auto"/>
        <w:ind w:left="2124"/>
        <w:rPr>
          <w:rFonts w:ascii="Times New Roman" w:hAnsi="Times New Roman"/>
          <w:b/>
          <w:bCs/>
          <w:iCs/>
          <w:sz w:val="28"/>
          <w:szCs w:val="28"/>
          <w:u w:val="single"/>
        </w:rPr>
      </w:pPr>
      <w:r w:rsidRPr="0000092B">
        <w:rPr>
          <w:rFonts w:ascii="Times New Roman" w:hAnsi="Times New Roman"/>
          <w:b/>
          <w:bCs/>
          <w:iCs/>
          <w:sz w:val="28"/>
          <w:szCs w:val="28"/>
          <w:u w:val="single"/>
        </w:rPr>
        <w:t>MEMORIAL DESCRITIVO.</w:t>
      </w:r>
    </w:p>
    <w:p w:rsidR="00CF1C8C" w:rsidRDefault="00CF1C8C" w:rsidP="00CF1C8C">
      <w:pPr>
        <w:widowControl w:val="0"/>
        <w:autoSpaceDE w:val="0"/>
        <w:autoSpaceDN w:val="0"/>
        <w:adjustRightInd w:val="0"/>
        <w:spacing w:after="0" w:line="240" w:lineRule="auto"/>
        <w:ind w:left="2124"/>
        <w:rPr>
          <w:rFonts w:ascii="Times New Roman" w:hAnsi="Times New Roman"/>
          <w:b/>
          <w:bCs/>
          <w:iCs/>
          <w:sz w:val="28"/>
          <w:szCs w:val="28"/>
          <w:u w:val="single"/>
        </w:rPr>
      </w:pPr>
    </w:p>
    <w:p w:rsidR="00CF1C8C" w:rsidRPr="0000092B" w:rsidRDefault="00CF1C8C" w:rsidP="00C23FE0">
      <w:pPr>
        <w:widowControl w:val="0"/>
        <w:autoSpaceDE w:val="0"/>
        <w:autoSpaceDN w:val="0"/>
        <w:adjustRightInd w:val="0"/>
        <w:spacing w:after="0" w:line="240" w:lineRule="auto"/>
        <w:ind w:left="2124"/>
        <w:rPr>
          <w:rFonts w:ascii="Times New Roman" w:hAnsi="Times New Roman"/>
          <w:sz w:val="24"/>
          <w:szCs w:val="24"/>
        </w:rPr>
      </w:pPr>
    </w:p>
    <w:p w:rsidR="00CF1C8C" w:rsidRPr="00AB00F6" w:rsidRDefault="00CF1C8C" w:rsidP="00C72047">
      <w:pPr>
        <w:widowControl w:val="0"/>
        <w:autoSpaceDE w:val="0"/>
        <w:autoSpaceDN w:val="0"/>
        <w:adjustRightInd w:val="0"/>
        <w:spacing w:after="0" w:line="240" w:lineRule="auto"/>
        <w:ind w:left="284"/>
        <w:rPr>
          <w:rFonts w:ascii="Times" w:hAnsi="Times" w:cs="Times"/>
          <w:b/>
          <w:bCs/>
          <w:sz w:val="24"/>
          <w:szCs w:val="24"/>
        </w:rPr>
      </w:pPr>
      <w:r w:rsidRPr="00AB00F6">
        <w:rPr>
          <w:rFonts w:ascii="Times" w:hAnsi="Times" w:cs="Times"/>
          <w:b/>
          <w:bCs/>
          <w:sz w:val="24"/>
          <w:szCs w:val="24"/>
        </w:rPr>
        <w:t xml:space="preserve">1 - </w:t>
      </w:r>
      <w:r w:rsidRPr="00AB00F6">
        <w:rPr>
          <w:rFonts w:ascii="Times" w:hAnsi="Times" w:cs="Times"/>
          <w:b/>
          <w:bCs/>
          <w:sz w:val="24"/>
          <w:szCs w:val="24"/>
          <w:u w:val="single"/>
        </w:rPr>
        <w:t>OBJETO:</w:t>
      </w:r>
    </w:p>
    <w:p w:rsidR="00CF1C8C" w:rsidRPr="0023212E" w:rsidRDefault="00CF1C8C" w:rsidP="00CF1C8C">
      <w:pPr>
        <w:widowControl w:val="0"/>
        <w:autoSpaceDE w:val="0"/>
        <w:autoSpaceDN w:val="0"/>
        <w:adjustRightInd w:val="0"/>
        <w:spacing w:after="0" w:line="240" w:lineRule="auto"/>
        <w:rPr>
          <w:rFonts w:ascii="Times" w:hAnsi="Times" w:cs="Times"/>
          <w:b/>
          <w:bCs/>
          <w:sz w:val="16"/>
          <w:szCs w:val="16"/>
          <w:u w:val="single"/>
        </w:rPr>
      </w:pPr>
    </w:p>
    <w:p w:rsidR="00CF1C8C" w:rsidRPr="0023212E" w:rsidRDefault="00CF1C8C" w:rsidP="00C72047">
      <w:pPr>
        <w:widowControl w:val="0"/>
        <w:overflowPunct w:val="0"/>
        <w:autoSpaceDE w:val="0"/>
        <w:autoSpaceDN w:val="0"/>
        <w:adjustRightInd w:val="0"/>
        <w:spacing w:after="0" w:line="360" w:lineRule="auto"/>
        <w:ind w:left="284" w:right="278"/>
        <w:jc w:val="both"/>
        <w:rPr>
          <w:rFonts w:ascii="Times New Roman" w:hAnsi="Times New Roman"/>
          <w:sz w:val="24"/>
          <w:szCs w:val="24"/>
        </w:rPr>
      </w:pPr>
      <w:r w:rsidRPr="0023212E">
        <w:rPr>
          <w:rFonts w:ascii="Times New Roman" w:hAnsi="Times New Roman"/>
          <w:sz w:val="24"/>
          <w:szCs w:val="24"/>
        </w:rPr>
        <w:t>Contratação de empresa especializada na prestação de serviços e de assessoria de informática visando o atendimento das necessidades e finalidades para manutenção de equipamentos de informática, manutenção de rede, instalação e reinstalação de sistema operacional e antivírus, manutenção de micros computadores manutenção de impressoras. Atender a todas as necessidades relativas ao bom funcionamento dos equipamentos do Instituto de Previdência dos Servidores Públicos Municipais de Hortolândia - Hortoprev, conforme especificações contidas no memorial descritivo.</w:t>
      </w:r>
    </w:p>
    <w:p w:rsidR="009E43D4" w:rsidRPr="0000092B" w:rsidRDefault="009E43D4" w:rsidP="009E43D4">
      <w:pPr>
        <w:widowControl w:val="0"/>
        <w:autoSpaceDE w:val="0"/>
        <w:autoSpaceDN w:val="0"/>
        <w:adjustRightInd w:val="0"/>
        <w:spacing w:after="0" w:line="351" w:lineRule="exact"/>
        <w:rPr>
          <w:rFonts w:ascii="Times New Roman" w:hAnsi="Times New Roman"/>
          <w:sz w:val="16"/>
          <w:szCs w:val="16"/>
        </w:rPr>
      </w:pPr>
    </w:p>
    <w:p w:rsidR="009E43D4" w:rsidRPr="00AB00F6" w:rsidRDefault="009E43D4" w:rsidP="009E43D4">
      <w:pPr>
        <w:widowControl w:val="0"/>
        <w:autoSpaceDE w:val="0"/>
        <w:autoSpaceDN w:val="0"/>
        <w:adjustRightInd w:val="0"/>
        <w:spacing w:after="0" w:line="240" w:lineRule="auto"/>
        <w:ind w:left="280"/>
        <w:rPr>
          <w:rFonts w:ascii="Times New Roman" w:hAnsi="Times New Roman"/>
          <w:sz w:val="24"/>
          <w:szCs w:val="24"/>
          <w:u w:val="single"/>
        </w:rPr>
      </w:pPr>
      <w:r w:rsidRPr="00AB00F6">
        <w:rPr>
          <w:rFonts w:ascii="Times" w:hAnsi="Times" w:cs="Times"/>
          <w:b/>
          <w:bCs/>
          <w:sz w:val="24"/>
          <w:szCs w:val="24"/>
        </w:rPr>
        <w:t xml:space="preserve">2 – </w:t>
      </w:r>
      <w:r w:rsidRPr="00AB00F6">
        <w:rPr>
          <w:rFonts w:ascii="Times" w:hAnsi="Times" w:cs="Times"/>
          <w:b/>
          <w:bCs/>
          <w:sz w:val="24"/>
          <w:szCs w:val="24"/>
          <w:u w:val="single"/>
        </w:rPr>
        <w:t>JUSTIFICATIVA:</w:t>
      </w:r>
    </w:p>
    <w:p w:rsidR="009E43D4" w:rsidRPr="0023212E" w:rsidRDefault="009E43D4" w:rsidP="009E43D4">
      <w:pPr>
        <w:widowControl w:val="0"/>
        <w:autoSpaceDE w:val="0"/>
        <w:autoSpaceDN w:val="0"/>
        <w:adjustRightInd w:val="0"/>
        <w:spacing w:after="0" w:line="284" w:lineRule="exact"/>
        <w:rPr>
          <w:rFonts w:ascii="Times New Roman" w:hAnsi="Times New Roman"/>
          <w:sz w:val="24"/>
          <w:szCs w:val="24"/>
        </w:rPr>
      </w:pPr>
    </w:p>
    <w:p w:rsidR="009E43D4" w:rsidRPr="0023212E" w:rsidRDefault="009E43D4" w:rsidP="009E43D4">
      <w:pPr>
        <w:widowControl w:val="0"/>
        <w:overflowPunct w:val="0"/>
        <w:autoSpaceDE w:val="0"/>
        <w:autoSpaceDN w:val="0"/>
        <w:adjustRightInd w:val="0"/>
        <w:spacing w:after="0" w:line="352" w:lineRule="auto"/>
        <w:ind w:left="280" w:right="526"/>
        <w:jc w:val="both"/>
        <w:rPr>
          <w:rFonts w:ascii="Times New Roman" w:hAnsi="Times New Roman"/>
          <w:sz w:val="24"/>
          <w:szCs w:val="24"/>
        </w:rPr>
      </w:pPr>
      <w:r w:rsidRPr="0023212E">
        <w:rPr>
          <w:rFonts w:ascii="Times New Roman" w:hAnsi="Times New Roman"/>
          <w:sz w:val="24"/>
          <w:szCs w:val="24"/>
        </w:rPr>
        <w:t>Para manter o bom funcionamento dos equipamentos do Hortoprev.</w:t>
      </w:r>
    </w:p>
    <w:p w:rsidR="009E43D4" w:rsidRPr="00AB00F6" w:rsidRDefault="009E43D4" w:rsidP="009E43D4">
      <w:pPr>
        <w:widowControl w:val="0"/>
        <w:overflowPunct w:val="0"/>
        <w:autoSpaceDE w:val="0"/>
        <w:autoSpaceDN w:val="0"/>
        <w:adjustRightInd w:val="0"/>
        <w:spacing w:after="0" w:line="352" w:lineRule="auto"/>
        <w:ind w:left="280" w:right="526"/>
        <w:jc w:val="both"/>
        <w:rPr>
          <w:rFonts w:ascii="Times New Roman" w:hAnsi="Times New Roman"/>
          <w:sz w:val="16"/>
          <w:szCs w:val="16"/>
          <w:u w:val="single"/>
        </w:rPr>
      </w:pPr>
    </w:p>
    <w:p w:rsidR="009E43D4" w:rsidRPr="00AB00F6" w:rsidRDefault="009E43D4" w:rsidP="009E43D4">
      <w:pPr>
        <w:widowControl w:val="0"/>
        <w:autoSpaceDE w:val="0"/>
        <w:autoSpaceDN w:val="0"/>
        <w:adjustRightInd w:val="0"/>
        <w:spacing w:after="0" w:line="240" w:lineRule="auto"/>
        <w:ind w:left="278"/>
        <w:rPr>
          <w:rFonts w:ascii="Times" w:hAnsi="Times" w:cs="Times"/>
          <w:b/>
          <w:bCs/>
          <w:sz w:val="24"/>
          <w:szCs w:val="24"/>
        </w:rPr>
      </w:pPr>
      <w:r w:rsidRPr="00AB00F6">
        <w:rPr>
          <w:rFonts w:ascii="Times" w:hAnsi="Times" w:cs="Times"/>
          <w:b/>
          <w:bCs/>
          <w:sz w:val="24"/>
          <w:szCs w:val="24"/>
        </w:rPr>
        <w:t xml:space="preserve">3 – </w:t>
      </w:r>
      <w:r w:rsidRPr="00AB00F6">
        <w:rPr>
          <w:rFonts w:ascii="Times" w:hAnsi="Times" w:cs="Times"/>
          <w:b/>
          <w:bCs/>
          <w:sz w:val="24"/>
          <w:szCs w:val="24"/>
          <w:u w:val="single"/>
        </w:rPr>
        <w:t>DESCRIÇÃO DOS SERVIÇOS:</w:t>
      </w:r>
      <w:r w:rsidRPr="00AB00F6">
        <w:rPr>
          <w:rFonts w:ascii="Times" w:hAnsi="Times" w:cs="Times"/>
          <w:b/>
          <w:bCs/>
          <w:sz w:val="24"/>
          <w:szCs w:val="24"/>
        </w:rPr>
        <w:t xml:space="preserve"> </w:t>
      </w:r>
    </w:p>
    <w:p w:rsidR="009E43D4" w:rsidRDefault="009E43D4" w:rsidP="009E43D4">
      <w:pPr>
        <w:widowControl w:val="0"/>
        <w:autoSpaceDE w:val="0"/>
        <w:autoSpaceDN w:val="0"/>
        <w:adjustRightInd w:val="0"/>
        <w:spacing w:after="0" w:line="240" w:lineRule="auto"/>
        <w:ind w:left="278"/>
        <w:rPr>
          <w:rFonts w:ascii="Times" w:hAnsi="Times" w:cs="Times"/>
          <w:b/>
          <w:bCs/>
          <w:sz w:val="24"/>
          <w:szCs w:val="24"/>
        </w:rPr>
      </w:pP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Serviços técnicos</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Assessoria ao cliente</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Gerenciamento de banco de dados e arquivos da empresa</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Gerenciamento e controle de usuários</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Instalação de peças e periféricos em geral</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 xml:space="preserve">Organização e instalação de cabos de rede  </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Limpeza e manutenção de computadores e impressoras</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Serviço de formatação</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Particiona mento de HD</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 xml:space="preserve">Instalação de sistema Operacional Windows XP, 2000, </w:t>
      </w:r>
      <w:proofErr w:type="spellStart"/>
      <w:r w:rsidRPr="0023212E">
        <w:rPr>
          <w:rFonts w:ascii="Times New Roman" w:eastAsiaTheme="minorHAnsi" w:hAnsi="Times New Roman"/>
          <w:sz w:val="24"/>
          <w:szCs w:val="24"/>
        </w:rPr>
        <w:t>win</w:t>
      </w:r>
      <w:proofErr w:type="spellEnd"/>
      <w:r w:rsidRPr="0023212E">
        <w:rPr>
          <w:rFonts w:ascii="Times New Roman" w:eastAsiaTheme="minorHAnsi" w:hAnsi="Times New Roman"/>
          <w:sz w:val="24"/>
          <w:szCs w:val="24"/>
        </w:rPr>
        <w:t xml:space="preserve"> </w:t>
      </w:r>
      <w:proofErr w:type="gramStart"/>
      <w:r w:rsidRPr="0023212E">
        <w:rPr>
          <w:rFonts w:ascii="Times New Roman" w:eastAsiaTheme="minorHAnsi" w:hAnsi="Times New Roman"/>
          <w:sz w:val="24"/>
          <w:szCs w:val="24"/>
        </w:rPr>
        <w:t>7</w:t>
      </w:r>
      <w:proofErr w:type="gramEnd"/>
      <w:r w:rsidRPr="0023212E">
        <w:rPr>
          <w:rFonts w:ascii="Times New Roman" w:eastAsiaTheme="minorHAnsi" w:hAnsi="Times New Roman"/>
          <w:sz w:val="24"/>
          <w:szCs w:val="24"/>
        </w:rPr>
        <w:t xml:space="preserve"> e outros</w:t>
      </w:r>
    </w:p>
    <w:p w:rsidR="009E43D4" w:rsidRPr="0023212E" w:rsidRDefault="009E43D4" w:rsidP="009E43D4">
      <w:pPr>
        <w:autoSpaceDE w:val="0"/>
        <w:autoSpaceDN w:val="0"/>
        <w:adjustRightInd w:val="0"/>
        <w:spacing w:after="0" w:line="360" w:lineRule="auto"/>
        <w:ind w:firstLine="284"/>
        <w:jc w:val="both"/>
        <w:rPr>
          <w:rFonts w:ascii="Times New Roman" w:eastAsiaTheme="minorHAnsi" w:hAnsi="Times New Roman"/>
          <w:sz w:val="24"/>
          <w:szCs w:val="24"/>
        </w:rPr>
      </w:pPr>
      <w:r w:rsidRPr="0023212E">
        <w:rPr>
          <w:rFonts w:ascii="Times New Roman" w:eastAsiaTheme="minorHAnsi" w:hAnsi="Times New Roman"/>
          <w:sz w:val="24"/>
          <w:szCs w:val="24"/>
        </w:rPr>
        <w:t>Instalação do Pacote do Office 2003, 2007, ou 2010.</w:t>
      </w:r>
    </w:p>
    <w:p w:rsidR="009E43D4" w:rsidRPr="0023212E" w:rsidRDefault="009E43D4" w:rsidP="009E43D4">
      <w:pPr>
        <w:autoSpaceDE w:val="0"/>
        <w:autoSpaceDN w:val="0"/>
        <w:adjustRightInd w:val="0"/>
        <w:spacing w:after="0" w:line="360" w:lineRule="auto"/>
        <w:ind w:left="284"/>
        <w:jc w:val="both"/>
        <w:rPr>
          <w:rFonts w:ascii="Times New Roman" w:eastAsiaTheme="minorHAnsi" w:hAnsi="Times New Roman"/>
          <w:sz w:val="24"/>
          <w:szCs w:val="24"/>
        </w:rPr>
      </w:pPr>
      <w:r w:rsidRPr="0023212E">
        <w:rPr>
          <w:rFonts w:ascii="Times New Roman" w:eastAsiaTheme="minorHAnsi" w:hAnsi="Times New Roman"/>
          <w:sz w:val="24"/>
          <w:szCs w:val="24"/>
        </w:rPr>
        <w:t>Instalação de antivírus</w:t>
      </w:r>
    </w:p>
    <w:p w:rsidR="009E43D4" w:rsidRPr="0023212E" w:rsidRDefault="009E43D4" w:rsidP="009E43D4">
      <w:pPr>
        <w:autoSpaceDE w:val="0"/>
        <w:autoSpaceDN w:val="0"/>
        <w:adjustRightInd w:val="0"/>
        <w:spacing w:after="0" w:line="360" w:lineRule="auto"/>
        <w:ind w:left="284"/>
        <w:jc w:val="both"/>
        <w:rPr>
          <w:rFonts w:ascii="Times New Roman" w:eastAsiaTheme="minorHAnsi" w:hAnsi="Times New Roman"/>
          <w:sz w:val="24"/>
          <w:szCs w:val="24"/>
        </w:rPr>
      </w:pPr>
      <w:r w:rsidRPr="0023212E">
        <w:rPr>
          <w:rFonts w:ascii="Times New Roman" w:eastAsiaTheme="minorHAnsi" w:hAnsi="Times New Roman"/>
          <w:sz w:val="24"/>
          <w:szCs w:val="24"/>
        </w:rPr>
        <w:t>Atualização de antivírus e controle de segurança contra invasões e / ou infecções</w:t>
      </w:r>
    </w:p>
    <w:p w:rsidR="009E43D4" w:rsidRPr="0023212E" w:rsidRDefault="009E43D4" w:rsidP="009E43D4">
      <w:pPr>
        <w:autoSpaceDE w:val="0"/>
        <w:autoSpaceDN w:val="0"/>
        <w:adjustRightInd w:val="0"/>
        <w:spacing w:after="0" w:line="360" w:lineRule="auto"/>
        <w:ind w:left="284"/>
        <w:jc w:val="both"/>
        <w:rPr>
          <w:rFonts w:ascii="Times New Roman" w:eastAsiaTheme="minorHAnsi" w:hAnsi="Times New Roman"/>
          <w:sz w:val="24"/>
          <w:szCs w:val="24"/>
        </w:rPr>
      </w:pPr>
      <w:r w:rsidRPr="0023212E">
        <w:rPr>
          <w:rFonts w:ascii="Times New Roman" w:eastAsiaTheme="minorHAnsi" w:hAnsi="Times New Roman"/>
          <w:sz w:val="24"/>
          <w:szCs w:val="24"/>
        </w:rPr>
        <w:lastRenderedPageBreak/>
        <w:t>Escaneamento e remoção de vírus</w:t>
      </w:r>
    </w:p>
    <w:p w:rsidR="009E43D4" w:rsidRPr="0023212E" w:rsidRDefault="009E43D4" w:rsidP="009E43D4">
      <w:pPr>
        <w:autoSpaceDE w:val="0"/>
        <w:autoSpaceDN w:val="0"/>
        <w:adjustRightInd w:val="0"/>
        <w:spacing w:after="0" w:line="360" w:lineRule="auto"/>
        <w:ind w:left="284"/>
        <w:jc w:val="both"/>
        <w:rPr>
          <w:rFonts w:ascii="Times New Roman" w:eastAsiaTheme="minorHAnsi" w:hAnsi="Times New Roman"/>
          <w:sz w:val="24"/>
          <w:szCs w:val="24"/>
        </w:rPr>
      </w:pPr>
      <w:r w:rsidRPr="0023212E">
        <w:rPr>
          <w:rFonts w:ascii="Times New Roman" w:eastAsiaTheme="minorHAnsi" w:hAnsi="Times New Roman"/>
          <w:sz w:val="24"/>
          <w:szCs w:val="24"/>
        </w:rPr>
        <w:t>Instalação de software em geral</w:t>
      </w:r>
    </w:p>
    <w:p w:rsidR="009E43D4" w:rsidRPr="0023212E" w:rsidRDefault="009E43D4" w:rsidP="009E43D4">
      <w:pPr>
        <w:autoSpaceDE w:val="0"/>
        <w:autoSpaceDN w:val="0"/>
        <w:adjustRightInd w:val="0"/>
        <w:spacing w:after="0" w:line="360" w:lineRule="auto"/>
        <w:ind w:left="284"/>
        <w:jc w:val="both"/>
        <w:rPr>
          <w:rFonts w:ascii="Times New Roman" w:eastAsiaTheme="minorHAnsi" w:hAnsi="Times New Roman"/>
          <w:sz w:val="24"/>
          <w:szCs w:val="24"/>
        </w:rPr>
      </w:pPr>
      <w:r w:rsidRPr="0023212E">
        <w:rPr>
          <w:rFonts w:ascii="Times New Roman" w:eastAsiaTheme="minorHAnsi" w:hAnsi="Times New Roman"/>
          <w:sz w:val="24"/>
          <w:szCs w:val="24"/>
        </w:rPr>
        <w:t>Manutenção e configuração da rede de internet, interna e externa.</w:t>
      </w:r>
    </w:p>
    <w:p w:rsidR="009E43D4" w:rsidRPr="0023212E" w:rsidRDefault="009E43D4" w:rsidP="009E43D4">
      <w:pPr>
        <w:autoSpaceDE w:val="0"/>
        <w:autoSpaceDN w:val="0"/>
        <w:adjustRightInd w:val="0"/>
        <w:spacing w:after="0" w:line="360" w:lineRule="auto"/>
        <w:ind w:left="284"/>
        <w:rPr>
          <w:rFonts w:ascii="Times New Roman" w:eastAsiaTheme="minorHAnsi" w:hAnsi="Times New Roman"/>
          <w:sz w:val="24"/>
          <w:szCs w:val="24"/>
        </w:rPr>
      </w:pPr>
      <w:r w:rsidRPr="0023212E">
        <w:rPr>
          <w:rFonts w:ascii="Times New Roman" w:eastAsiaTheme="minorHAnsi" w:hAnsi="Times New Roman"/>
          <w:sz w:val="24"/>
          <w:szCs w:val="24"/>
        </w:rPr>
        <w:t>Manutenção e configuração da rede local (intranet)</w:t>
      </w:r>
    </w:p>
    <w:p w:rsidR="009E43D4" w:rsidRPr="0023212E" w:rsidRDefault="009E43D4" w:rsidP="009E43D4">
      <w:pPr>
        <w:pStyle w:val="Default"/>
        <w:spacing w:line="360" w:lineRule="auto"/>
        <w:ind w:left="284"/>
        <w:jc w:val="both"/>
        <w:rPr>
          <w:b/>
        </w:rPr>
      </w:pPr>
      <w:r w:rsidRPr="0023212E">
        <w:rPr>
          <w:rFonts w:eastAsiaTheme="minorHAnsi"/>
        </w:rPr>
        <w:t>Compartilhamento da rede em geral (impressoras e demais dispositivos)</w:t>
      </w:r>
    </w:p>
    <w:p w:rsidR="009E43D4" w:rsidRPr="0023212E" w:rsidRDefault="009E43D4" w:rsidP="009E43D4">
      <w:pPr>
        <w:pStyle w:val="Default"/>
        <w:jc w:val="both"/>
        <w:rPr>
          <w:b/>
          <w:sz w:val="16"/>
          <w:szCs w:val="16"/>
        </w:rPr>
      </w:pPr>
    </w:p>
    <w:p w:rsidR="009E43D4" w:rsidRPr="00AB00F6" w:rsidRDefault="009E43D4" w:rsidP="009E43D4">
      <w:pPr>
        <w:pStyle w:val="Default"/>
        <w:jc w:val="both"/>
        <w:rPr>
          <w:b/>
          <w:u w:val="single"/>
        </w:rPr>
      </w:pPr>
      <w:r w:rsidRPr="0023212E">
        <w:rPr>
          <w:b/>
        </w:rPr>
        <w:t xml:space="preserve">4. </w:t>
      </w:r>
      <w:r w:rsidRPr="00AB00F6">
        <w:rPr>
          <w:b/>
          <w:u w:val="single"/>
        </w:rPr>
        <w:t>PRAZO DE EXECUÇÃO:</w:t>
      </w:r>
    </w:p>
    <w:p w:rsidR="009E43D4" w:rsidRPr="0023212E" w:rsidRDefault="009E43D4" w:rsidP="009E43D4">
      <w:pPr>
        <w:spacing w:after="0" w:line="359" w:lineRule="auto"/>
        <w:ind w:right="369"/>
        <w:jc w:val="both"/>
        <w:rPr>
          <w:rFonts w:ascii="Times New Roman" w:hAnsi="Times New Roman"/>
          <w:b/>
          <w:color w:val="000000"/>
          <w:sz w:val="16"/>
          <w:szCs w:val="16"/>
        </w:rPr>
      </w:pPr>
    </w:p>
    <w:p w:rsidR="009E43D4" w:rsidRPr="0023212E" w:rsidRDefault="009E43D4" w:rsidP="009E43D4">
      <w:pPr>
        <w:spacing w:after="0" w:line="360" w:lineRule="auto"/>
        <w:ind w:right="369"/>
        <w:jc w:val="both"/>
        <w:rPr>
          <w:rFonts w:ascii="Times New Roman" w:hAnsi="Times New Roman"/>
          <w:sz w:val="24"/>
          <w:szCs w:val="24"/>
        </w:rPr>
      </w:pPr>
      <w:r w:rsidRPr="0023212E">
        <w:rPr>
          <w:rFonts w:ascii="Times New Roman" w:hAnsi="Times New Roman"/>
          <w:sz w:val="24"/>
          <w:szCs w:val="24"/>
        </w:rPr>
        <w:t>Os serviços serão executados durante 12 meses, podendo ser prorrogado       por iguais e sucessivos períodos, conforme legislação vigente.</w:t>
      </w:r>
    </w:p>
    <w:p w:rsidR="009E43D4" w:rsidRPr="0023212E" w:rsidRDefault="009E43D4" w:rsidP="009E43D4">
      <w:pPr>
        <w:spacing w:after="0" w:line="360" w:lineRule="auto"/>
        <w:ind w:right="369"/>
        <w:jc w:val="both"/>
        <w:rPr>
          <w:b/>
          <w:sz w:val="16"/>
          <w:szCs w:val="16"/>
        </w:rPr>
      </w:pPr>
    </w:p>
    <w:p w:rsidR="009E43D4" w:rsidRPr="00AB00F6" w:rsidRDefault="009E43D4" w:rsidP="009E43D4">
      <w:pPr>
        <w:pStyle w:val="Default"/>
        <w:jc w:val="both"/>
        <w:rPr>
          <w:u w:val="single"/>
        </w:rPr>
      </w:pPr>
      <w:r w:rsidRPr="0023212E">
        <w:rPr>
          <w:b/>
        </w:rPr>
        <w:t xml:space="preserve">5. </w:t>
      </w:r>
      <w:r w:rsidRPr="00AB00F6">
        <w:rPr>
          <w:b/>
          <w:u w:val="single"/>
        </w:rPr>
        <w:t>DO PREÇO E PAGAMENTO:</w:t>
      </w:r>
    </w:p>
    <w:p w:rsidR="009E43D4" w:rsidRPr="00AB00F6" w:rsidRDefault="009E43D4" w:rsidP="009E43D4">
      <w:pPr>
        <w:pStyle w:val="Default"/>
        <w:jc w:val="both"/>
        <w:rPr>
          <w:sz w:val="16"/>
          <w:szCs w:val="16"/>
          <w:u w:val="single"/>
        </w:rPr>
      </w:pPr>
    </w:p>
    <w:p w:rsidR="009E43D4" w:rsidRPr="0023212E" w:rsidRDefault="009E43D4" w:rsidP="009E43D4">
      <w:pPr>
        <w:pStyle w:val="NormalWeb"/>
        <w:spacing w:before="0" w:beforeAutospacing="0" w:after="0" w:afterAutospacing="0" w:line="360" w:lineRule="auto"/>
        <w:jc w:val="both"/>
      </w:pPr>
      <w:r w:rsidRPr="0023212E">
        <w:t>Os pagamentos pelos serviços prestados serão realizados mediante fechamento mensal, efetivando-se em até 10 (dez)  dias úteis, contados da data do recebimento da Nota Fiscal/Fatura no Departamento Financeiro da CONTRATANTE.</w:t>
      </w:r>
    </w:p>
    <w:p w:rsidR="009E43D4" w:rsidRPr="0023212E" w:rsidRDefault="009E43D4" w:rsidP="009E43D4">
      <w:pPr>
        <w:pStyle w:val="Default"/>
        <w:jc w:val="both"/>
        <w:rPr>
          <w:b/>
          <w:sz w:val="16"/>
          <w:szCs w:val="16"/>
        </w:rPr>
      </w:pPr>
    </w:p>
    <w:p w:rsidR="009E43D4" w:rsidRPr="0023212E" w:rsidRDefault="009E43D4" w:rsidP="009E43D4">
      <w:pPr>
        <w:pStyle w:val="Default"/>
        <w:jc w:val="both"/>
        <w:rPr>
          <w:b/>
        </w:rPr>
      </w:pPr>
      <w:r w:rsidRPr="0023212E">
        <w:rPr>
          <w:b/>
        </w:rPr>
        <w:t xml:space="preserve">7. </w:t>
      </w:r>
      <w:r w:rsidRPr="00AB00F6">
        <w:rPr>
          <w:b/>
          <w:u w:val="single"/>
        </w:rPr>
        <w:t>OBRIGAÇÕES DO CONTRATANTE:</w:t>
      </w:r>
    </w:p>
    <w:p w:rsidR="009E43D4" w:rsidRPr="0023212E" w:rsidRDefault="009E43D4" w:rsidP="009E43D4">
      <w:pPr>
        <w:pStyle w:val="Default"/>
        <w:spacing w:line="360" w:lineRule="auto"/>
        <w:jc w:val="both"/>
        <w:rPr>
          <w:b/>
          <w:bCs/>
          <w:sz w:val="16"/>
          <w:szCs w:val="16"/>
        </w:rPr>
      </w:pPr>
    </w:p>
    <w:p w:rsidR="009E43D4" w:rsidRPr="0023212E" w:rsidRDefault="009E43D4" w:rsidP="009E43D4">
      <w:pPr>
        <w:spacing w:after="0" w:line="360" w:lineRule="auto"/>
        <w:jc w:val="both"/>
        <w:rPr>
          <w:rFonts w:ascii="Times New Roman" w:hAnsi="Times New Roman"/>
          <w:sz w:val="24"/>
          <w:szCs w:val="24"/>
        </w:rPr>
      </w:pPr>
      <w:r w:rsidRPr="0023212E">
        <w:rPr>
          <w:rFonts w:ascii="Times New Roman" w:hAnsi="Times New Roman"/>
          <w:sz w:val="24"/>
          <w:szCs w:val="24"/>
        </w:rPr>
        <w:t>O Hortoprev obriga-se a efetuar o pagamento devido na forma e condições ora estipuladas, bem como em fornecer as informações necessárias e requisitadas pela Contratada, para o fiel cumprimento do serviço.</w:t>
      </w:r>
    </w:p>
    <w:p w:rsidR="009E43D4" w:rsidRPr="0023212E" w:rsidRDefault="009E43D4" w:rsidP="009E43D4">
      <w:pPr>
        <w:pStyle w:val="Default"/>
        <w:jc w:val="both"/>
        <w:rPr>
          <w:b/>
          <w:bCs/>
          <w:sz w:val="16"/>
          <w:szCs w:val="16"/>
        </w:rPr>
      </w:pPr>
    </w:p>
    <w:p w:rsidR="009E43D4" w:rsidRPr="0023212E" w:rsidRDefault="009E43D4" w:rsidP="009E43D4">
      <w:pPr>
        <w:pStyle w:val="Default"/>
        <w:jc w:val="both"/>
        <w:rPr>
          <w:b/>
          <w:bCs/>
        </w:rPr>
      </w:pPr>
      <w:r w:rsidRPr="0023212E">
        <w:rPr>
          <w:b/>
          <w:bCs/>
        </w:rPr>
        <w:t xml:space="preserve">8. </w:t>
      </w:r>
      <w:r w:rsidRPr="00AB00F6">
        <w:rPr>
          <w:b/>
          <w:bCs/>
          <w:u w:val="single"/>
        </w:rPr>
        <w:t>DAS OBRIGAÇÕES E RESPONSABILIDADES DA CONTRATADA</w:t>
      </w:r>
    </w:p>
    <w:p w:rsidR="009E43D4" w:rsidRPr="0023212E" w:rsidRDefault="009E43D4" w:rsidP="009E43D4">
      <w:pPr>
        <w:pStyle w:val="Default"/>
        <w:jc w:val="both"/>
        <w:rPr>
          <w:b/>
          <w:bCs/>
          <w:sz w:val="16"/>
          <w:szCs w:val="16"/>
        </w:rPr>
      </w:pP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8.1</w:t>
      </w:r>
      <w:r w:rsidRPr="0023212E">
        <w:rPr>
          <w:rFonts w:ascii="Times New Roman" w:hAnsi="Times New Roman"/>
          <w:sz w:val="24"/>
          <w:szCs w:val="24"/>
          <w:lang w:eastAsia="pt-BR"/>
        </w:rPr>
        <w:t xml:space="preserve"> Manutenções preventiva e corretiva em computadores desktops e notebooks</w:t>
      </w:r>
      <w:r>
        <w:rPr>
          <w:rFonts w:ascii="Times New Roman" w:hAnsi="Times New Roman"/>
          <w:sz w:val="24"/>
          <w:szCs w:val="24"/>
          <w:lang w:eastAsia="pt-BR"/>
        </w:rPr>
        <w:t xml:space="preserve"> e impressoras</w:t>
      </w:r>
      <w:r w:rsidRPr="0023212E">
        <w:rPr>
          <w:rFonts w:ascii="Times New Roman" w:hAnsi="Times New Roman"/>
          <w:sz w:val="24"/>
          <w:szCs w:val="24"/>
          <w:lang w:eastAsia="pt-BR"/>
        </w:rPr>
        <w:t xml:space="preserve"> com a finalidade de manter o perfeito funcionamento dos equipamentos. Esses serviços incluem a substituição de componentes internos e/ou externos, revisão e reinstalação de sistemas operacionais, configuração de aplicativos e programas, adequação de versão de softwares para funcionamento de sistemas e aplicativos, dentre outros que se fizerem necessários;</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2</w:t>
      </w:r>
      <w:r w:rsidRPr="0023212E">
        <w:rPr>
          <w:rFonts w:ascii="Times New Roman" w:hAnsi="Times New Roman"/>
          <w:sz w:val="24"/>
          <w:szCs w:val="24"/>
          <w:lang w:eastAsia="pt-BR"/>
        </w:rPr>
        <w:t xml:space="preserve"> Manutenções preventiva e corretiva em ambiente de servidor de dados,</w:t>
      </w:r>
      <w:proofErr w:type="gramStart"/>
      <w:r w:rsidRPr="0023212E">
        <w:rPr>
          <w:rFonts w:ascii="Times New Roman" w:hAnsi="Times New Roman"/>
          <w:sz w:val="24"/>
          <w:szCs w:val="24"/>
          <w:lang w:eastAsia="pt-BR"/>
        </w:rPr>
        <w:t xml:space="preserve">  </w:t>
      </w:r>
      <w:proofErr w:type="gramEnd"/>
      <w:r w:rsidRPr="0023212E">
        <w:rPr>
          <w:rFonts w:ascii="Times New Roman" w:hAnsi="Times New Roman"/>
          <w:sz w:val="24"/>
          <w:szCs w:val="24"/>
          <w:lang w:eastAsia="pt-BR"/>
        </w:rPr>
        <w:t>incluindo atualização do sistema operacional do servidor, gerenciamento de pastas e arquivos, gerenciamento de política de segurança da área de dados compartilhados e verificação e atualização de sistema antivírus registrado pelo Contratante;</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3</w:t>
      </w:r>
      <w:r w:rsidRPr="0023212E">
        <w:rPr>
          <w:rFonts w:ascii="Times New Roman" w:hAnsi="Times New Roman"/>
          <w:sz w:val="24"/>
          <w:szCs w:val="24"/>
          <w:lang w:eastAsia="pt-BR"/>
        </w:rPr>
        <w:t xml:space="preserve"> Manutenções preventivas em ambiente servidor de internet, incluindo a atualização do sistema operacional, gerenciamento de módulos de controle por usuário/IP, gerenciamento de </w:t>
      </w:r>
      <w:r w:rsidRPr="0023212E">
        <w:rPr>
          <w:rFonts w:ascii="Times New Roman" w:hAnsi="Times New Roman"/>
          <w:sz w:val="24"/>
          <w:szCs w:val="24"/>
          <w:lang w:eastAsia="pt-BR"/>
        </w:rPr>
        <w:lastRenderedPageBreak/>
        <w:t>sites através de solicitações do Contratante para liberação e/ou bloqueio de determinados domínios;</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.4</w:t>
      </w:r>
      <w:r w:rsidRPr="0023212E">
        <w:rPr>
          <w:rFonts w:ascii="Times New Roman" w:hAnsi="Times New Roman"/>
          <w:sz w:val="24"/>
          <w:szCs w:val="24"/>
          <w:lang w:eastAsia="pt-BR"/>
        </w:rPr>
        <w:t xml:space="preserve"> Manutenções preventiva e corretiva de servidor de banco de dados do Contratante, incluindo gerenciamento de bases de dados, segurança de dados, programação e gerenciamento de rotinas de backup/</w:t>
      </w:r>
      <w:proofErr w:type="spellStart"/>
      <w:r w:rsidRPr="0023212E">
        <w:rPr>
          <w:rFonts w:ascii="Times New Roman" w:hAnsi="Times New Roman"/>
          <w:sz w:val="24"/>
          <w:szCs w:val="24"/>
          <w:lang w:eastAsia="pt-BR"/>
        </w:rPr>
        <w:t>restore</w:t>
      </w:r>
      <w:proofErr w:type="spellEnd"/>
      <w:r w:rsidRPr="0023212E">
        <w:rPr>
          <w:rFonts w:ascii="Times New Roman" w:hAnsi="Times New Roman"/>
          <w:sz w:val="24"/>
          <w:szCs w:val="24"/>
          <w:lang w:eastAsia="pt-BR"/>
        </w:rPr>
        <w:t xml:space="preserve"> próprias do ambiente do Contratante, atualização de aplicativos e de ambiente por solicitação dos criadores do aplicativo do Contratante, gerar e enviar cópias da base de dados sempre que solicitado pelo Contratante;</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.5</w:t>
      </w:r>
      <w:r w:rsidRPr="0023212E">
        <w:rPr>
          <w:rFonts w:ascii="Times New Roman" w:hAnsi="Times New Roman"/>
          <w:sz w:val="24"/>
          <w:szCs w:val="24"/>
          <w:lang w:eastAsia="pt-BR"/>
        </w:rPr>
        <w:t xml:space="preserve"> Manutenções preventiva e corretiva em servidor backup, incluindo gerenciamento de rotinas de backup/</w:t>
      </w:r>
      <w:proofErr w:type="spellStart"/>
      <w:r w:rsidRPr="0023212E">
        <w:rPr>
          <w:rFonts w:ascii="Times New Roman" w:hAnsi="Times New Roman"/>
          <w:sz w:val="24"/>
          <w:szCs w:val="24"/>
          <w:lang w:eastAsia="pt-BR"/>
        </w:rPr>
        <w:t>restore</w:t>
      </w:r>
      <w:proofErr w:type="spellEnd"/>
      <w:r w:rsidRPr="0023212E">
        <w:rPr>
          <w:rFonts w:ascii="Times New Roman" w:hAnsi="Times New Roman"/>
          <w:sz w:val="24"/>
          <w:szCs w:val="24"/>
          <w:lang w:eastAsia="pt-BR"/>
        </w:rPr>
        <w:t xml:space="preserve"> de dados através da rede local, verificação da integridade dos dados nos arquivos gerados pela rotina de backup, administração do espaço em disco para evitar a parada da rotina, restauração de arquivos completos ou parciais conforme solicitações por parte do Contratante, atualização e/ou substituição do aplicativo de backup para manter a eficiência e a segurança dos dados.</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.6</w:t>
      </w:r>
      <w:r w:rsidRPr="0023212E">
        <w:rPr>
          <w:rFonts w:ascii="Times New Roman" w:hAnsi="Times New Roman"/>
          <w:b/>
          <w:sz w:val="24"/>
          <w:szCs w:val="24"/>
          <w:lang w:eastAsia="pt-BR"/>
        </w:rPr>
        <w:t xml:space="preserve"> </w:t>
      </w:r>
      <w:r w:rsidRPr="0023212E">
        <w:rPr>
          <w:rFonts w:ascii="Times New Roman" w:hAnsi="Times New Roman"/>
          <w:sz w:val="24"/>
          <w:szCs w:val="24"/>
          <w:lang w:eastAsia="pt-BR"/>
        </w:rPr>
        <w:t xml:space="preserve">Atender presencialmente aos comunicados do Contratante para análise e/ou reparação de equipamentos danificados ou inoperantes, no prazo máximo de 12 horas após o registro do chamado, ou disponibilizar acesso remoto para tal finalidade. Neste caso, a disponibilidade da Contrata limita-se ao período das 08h00min as 17h00min horas, podendo a comunicação </w:t>
      </w:r>
      <w:r w:rsidR="00FE15E5" w:rsidRPr="0023212E">
        <w:rPr>
          <w:rFonts w:ascii="Times New Roman" w:hAnsi="Times New Roman"/>
          <w:sz w:val="24"/>
          <w:szCs w:val="24"/>
          <w:lang w:eastAsia="pt-BR"/>
        </w:rPr>
        <w:t>de o Contratante ser</w:t>
      </w:r>
      <w:r w:rsidRPr="0023212E">
        <w:rPr>
          <w:rFonts w:ascii="Times New Roman" w:hAnsi="Times New Roman"/>
          <w:sz w:val="24"/>
          <w:szCs w:val="24"/>
          <w:lang w:eastAsia="pt-BR"/>
        </w:rPr>
        <w:t xml:space="preserve"> efetuada via telefone ou e-mail ou ainda através do site da Contratada (chamado on-line), se houver;</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7</w:t>
      </w:r>
      <w:r w:rsidRPr="0023212E">
        <w:rPr>
          <w:rFonts w:ascii="Times New Roman" w:hAnsi="Times New Roman"/>
          <w:sz w:val="24"/>
          <w:szCs w:val="24"/>
          <w:lang w:eastAsia="pt-BR"/>
        </w:rPr>
        <w:t xml:space="preserve"> Manutenções preventiva e corretiva de rede estruturada físico-lógica, expansão da rede e instalação de novos pontos, atendendo inclusive às necessidades de mudança do espaço físico do Contratante;</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.8</w:t>
      </w:r>
      <w:r w:rsidRPr="0023212E">
        <w:rPr>
          <w:rFonts w:ascii="Times New Roman" w:hAnsi="Times New Roman"/>
          <w:sz w:val="24"/>
          <w:szCs w:val="24"/>
          <w:lang w:eastAsia="pt-BR"/>
        </w:rPr>
        <w:t xml:space="preserve"> Manutenções, atualização, backup e instalação dos sistemas utilizados pelo</w:t>
      </w:r>
      <w:r w:rsidR="002C50D7" w:rsidRPr="0023212E">
        <w:rPr>
          <w:rFonts w:ascii="Times New Roman" w:hAnsi="Times New Roman"/>
          <w:sz w:val="24"/>
          <w:szCs w:val="24"/>
          <w:lang w:eastAsia="pt-BR"/>
        </w:rPr>
        <w:t xml:space="preserve"> </w:t>
      </w:r>
      <w:r w:rsidRPr="0023212E">
        <w:rPr>
          <w:rFonts w:ascii="Times New Roman" w:hAnsi="Times New Roman"/>
          <w:sz w:val="24"/>
          <w:szCs w:val="24"/>
          <w:lang w:eastAsia="pt-BR"/>
        </w:rPr>
        <w:t>Contratante, incluindo todas as atividades acima descritas;</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w:t>
      </w:r>
      <w:r>
        <w:rPr>
          <w:rFonts w:ascii="Times New Roman" w:hAnsi="Times New Roman"/>
          <w:b/>
          <w:sz w:val="24"/>
          <w:szCs w:val="24"/>
          <w:lang w:eastAsia="pt-BR"/>
        </w:rPr>
        <w:t>.9</w:t>
      </w:r>
      <w:r w:rsidRPr="0023212E">
        <w:rPr>
          <w:rFonts w:ascii="Times New Roman" w:hAnsi="Times New Roman"/>
          <w:sz w:val="24"/>
          <w:szCs w:val="24"/>
          <w:lang w:eastAsia="pt-BR"/>
        </w:rPr>
        <w:t xml:space="preserve"> Criações, modificação e extinção de correio e assinatura eletrônicos quando a pedido do Contratante;</w:t>
      </w:r>
    </w:p>
    <w:p w:rsidR="009E43D4" w:rsidRPr="0023212E" w:rsidRDefault="009E43D4" w:rsidP="009E43D4">
      <w:pPr>
        <w:autoSpaceDE w:val="0"/>
        <w:autoSpaceDN w:val="0"/>
        <w:adjustRightInd w:val="0"/>
        <w:spacing w:after="0" w:line="360" w:lineRule="auto"/>
        <w:jc w:val="both"/>
        <w:rPr>
          <w:rFonts w:ascii="Times New Roman" w:hAnsi="Times New Roman"/>
          <w:sz w:val="24"/>
          <w:szCs w:val="24"/>
          <w:lang w:eastAsia="pt-BR"/>
        </w:rPr>
      </w:pPr>
      <w:r w:rsidRPr="0023212E">
        <w:rPr>
          <w:rFonts w:ascii="Times New Roman" w:hAnsi="Times New Roman"/>
          <w:b/>
          <w:sz w:val="24"/>
          <w:szCs w:val="24"/>
          <w:lang w:eastAsia="pt-BR"/>
        </w:rPr>
        <w:t>8.1</w:t>
      </w:r>
      <w:r>
        <w:rPr>
          <w:rFonts w:ascii="Times New Roman" w:hAnsi="Times New Roman"/>
          <w:b/>
          <w:sz w:val="24"/>
          <w:szCs w:val="24"/>
          <w:lang w:eastAsia="pt-BR"/>
        </w:rPr>
        <w:t>0</w:t>
      </w:r>
      <w:r w:rsidRPr="0023212E">
        <w:rPr>
          <w:rFonts w:ascii="Times New Roman" w:hAnsi="Times New Roman"/>
          <w:b/>
          <w:sz w:val="24"/>
          <w:szCs w:val="24"/>
          <w:lang w:eastAsia="pt-BR"/>
        </w:rPr>
        <w:t xml:space="preserve"> </w:t>
      </w:r>
      <w:r w:rsidRPr="0023212E">
        <w:rPr>
          <w:rFonts w:ascii="Times New Roman" w:hAnsi="Times New Roman"/>
          <w:sz w:val="24"/>
          <w:szCs w:val="24"/>
          <w:lang w:eastAsia="pt-BR"/>
        </w:rPr>
        <w:t>As peças de reposição a serem utilizadas na manutenção preventiva e corretiva dos equipamentos de informática serão substituídas pelo Contratante após a consulta de orçamentos e aprovação daquele de menor preço e condições técnicas.</w:t>
      </w:r>
    </w:p>
    <w:p w:rsidR="00225AF8" w:rsidRDefault="009E43D4" w:rsidP="00B0100F">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b/>
          <w:sz w:val="24"/>
          <w:szCs w:val="24"/>
          <w:lang w:eastAsia="pt-BR"/>
        </w:rPr>
        <w:t>8.11</w:t>
      </w:r>
      <w:r w:rsidRPr="0023212E">
        <w:rPr>
          <w:rFonts w:ascii="Times New Roman" w:hAnsi="Times New Roman"/>
          <w:sz w:val="24"/>
          <w:szCs w:val="24"/>
          <w:lang w:eastAsia="pt-BR"/>
        </w:rPr>
        <w:t xml:space="preserve"> Elaborar relatório e proposta orçamentaria relativamente aos produtos e serviços de necessidade do Contratante para </w:t>
      </w:r>
      <w:r>
        <w:rPr>
          <w:rFonts w:ascii="Times New Roman" w:hAnsi="Times New Roman"/>
          <w:sz w:val="24"/>
          <w:szCs w:val="24"/>
          <w:lang w:eastAsia="pt-BR"/>
        </w:rPr>
        <w:t xml:space="preserve">a </w:t>
      </w:r>
      <w:r w:rsidRPr="0023212E">
        <w:rPr>
          <w:rFonts w:ascii="Times New Roman" w:hAnsi="Times New Roman"/>
          <w:sz w:val="24"/>
          <w:szCs w:val="24"/>
          <w:lang w:eastAsia="pt-BR"/>
        </w:rPr>
        <w:t xml:space="preserve">aprovação pelo </w:t>
      </w:r>
      <w:r>
        <w:rPr>
          <w:rFonts w:ascii="Times New Roman" w:hAnsi="Times New Roman"/>
          <w:sz w:val="24"/>
          <w:szCs w:val="24"/>
          <w:lang w:eastAsia="pt-BR"/>
        </w:rPr>
        <w:t>mesmo</w:t>
      </w:r>
      <w:r w:rsidRPr="0023212E">
        <w:rPr>
          <w:rFonts w:ascii="Times New Roman" w:hAnsi="Times New Roman"/>
          <w:sz w:val="24"/>
          <w:szCs w:val="24"/>
          <w:lang w:eastAsia="pt-BR"/>
        </w:rPr>
        <w:t>.</w:t>
      </w:r>
    </w:p>
    <w:p w:rsidR="006903BC" w:rsidRDefault="006903BC" w:rsidP="00B0100F">
      <w:pPr>
        <w:tabs>
          <w:tab w:val="left" w:pos="0"/>
        </w:tabs>
        <w:spacing w:line="360" w:lineRule="auto"/>
        <w:rPr>
          <w:rFonts w:ascii="Arial" w:hAnsi="Arial"/>
          <w:i/>
          <w:iCs/>
          <w:sz w:val="24"/>
          <w:szCs w:val="24"/>
        </w:rPr>
      </w:pPr>
    </w:p>
    <w:p w:rsidR="006903BC" w:rsidRDefault="006903BC" w:rsidP="00B0100F">
      <w:pPr>
        <w:tabs>
          <w:tab w:val="left" w:pos="0"/>
        </w:tabs>
        <w:spacing w:line="360" w:lineRule="auto"/>
        <w:rPr>
          <w:rFonts w:ascii="Arial" w:hAnsi="Arial"/>
          <w:i/>
          <w:iCs/>
          <w:sz w:val="24"/>
          <w:szCs w:val="24"/>
        </w:rPr>
      </w:pPr>
    </w:p>
    <w:p w:rsidR="006903BC" w:rsidRDefault="006903BC" w:rsidP="00B0100F">
      <w:pPr>
        <w:tabs>
          <w:tab w:val="left" w:pos="0"/>
        </w:tabs>
        <w:spacing w:line="360" w:lineRule="auto"/>
        <w:rPr>
          <w:rFonts w:ascii="Arial" w:hAnsi="Arial"/>
          <w:i/>
          <w:iCs/>
          <w:sz w:val="24"/>
          <w:szCs w:val="24"/>
        </w:rPr>
      </w:pPr>
    </w:p>
    <w:p w:rsidR="00225AF8" w:rsidRDefault="009E43D4" w:rsidP="00B0100F">
      <w:pPr>
        <w:tabs>
          <w:tab w:val="left" w:pos="0"/>
        </w:tabs>
        <w:spacing w:line="360" w:lineRule="auto"/>
        <w:rPr>
          <w:rFonts w:ascii="Arial" w:hAnsi="Arial"/>
          <w:sz w:val="24"/>
          <w:szCs w:val="24"/>
        </w:rPr>
      </w:pPr>
      <w:r w:rsidRPr="0023212E">
        <w:rPr>
          <w:rFonts w:ascii="Arial" w:hAnsi="Arial"/>
          <w:i/>
          <w:iCs/>
          <w:sz w:val="24"/>
          <w:szCs w:val="24"/>
        </w:rPr>
        <w:t xml:space="preserve">Hortolândia, </w:t>
      </w:r>
      <w:r w:rsidR="006E52DA">
        <w:rPr>
          <w:rFonts w:ascii="Arial" w:hAnsi="Arial"/>
          <w:i/>
          <w:iCs/>
          <w:sz w:val="24"/>
          <w:szCs w:val="24"/>
        </w:rPr>
        <w:t>0</w:t>
      </w:r>
      <w:r w:rsidR="00917B0D">
        <w:rPr>
          <w:rFonts w:ascii="Arial" w:hAnsi="Arial"/>
          <w:i/>
          <w:iCs/>
          <w:sz w:val="24"/>
          <w:szCs w:val="24"/>
        </w:rPr>
        <w:t>0</w:t>
      </w:r>
      <w:r>
        <w:rPr>
          <w:rFonts w:ascii="Arial" w:hAnsi="Arial"/>
          <w:i/>
          <w:iCs/>
          <w:sz w:val="24"/>
          <w:szCs w:val="24"/>
        </w:rPr>
        <w:t xml:space="preserve"> de </w:t>
      </w:r>
      <w:r w:rsidR="006E52DA">
        <w:rPr>
          <w:rFonts w:ascii="Arial" w:hAnsi="Arial"/>
          <w:i/>
          <w:iCs/>
          <w:sz w:val="24"/>
          <w:szCs w:val="24"/>
        </w:rPr>
        <w:t>Abril</w:t>
      </w:r>
      <w:r w:rsidR="00C72047">
        <w:rPr>
          <w:rFonts w:ascii="Arial" w:hAnsi="Arial"/>
          <w:i/>
          <w:iCs/>
          <w:sz w:val="24"/>
          <w:szCs w:val="24"/>
        </w:rPr>
        <w:t xml:space="preserve"> </w:t>
      </w:r>
      <w:r>
        <w:rPr>
          <w:rFonts w:ascii="Arial" w:hAnsi="Arial"/>
          <w:i/>
          <w:iCs/>
          <w:sz w:val="24"/>
          <w:szCs w:val="24"/>
        </w:rPr>
        <w:t>de 2015</w:t>
      </w:r>
      <w:r w:rsidRPr="0023212E">
        <w:rPr>
          <w:rFonts w:ascii="Arial" w:hAnsi="Arial"/>
          <w:i/>
          <w:iCs/>
          <w:sz w:val="24"/>
          <w:szCs w:val="24"/>
        </w:rPr>
        <w:t>.</w:t>
      </w:r>
      <w:r w:rsidRPr="0023212E">
        <w:rPr>
          <w:rFonts w:ascii="Arial" w:hAnsi="Arial"/>
          <w:sz w:val="24"/>
          <w:szCs w:val="24"/>
        </w:rPr>
        <w:t xml:space="preserve"> </w:t>
      </w:r>
    </w:p>
    <w:p w:rsidR="006903BC" w:rsidRDefault="006903BC" w:rsidP="00B0100F">
      <w:pPr>
        <w:tabs>
          <w:tab w:val="left" w:pos="0"/>
        </w:tabs>
        <w:spacing w:line="360" w:lineRule="auto"/>
        <w:rPr>
          <w:rFonts w:ascii="Arial" w:hAnsi="Arial"/>
          <w:sz w:val="24"/>
          <w:szCs w:val="24"/>
        </w:rPr>
      </w:pPr>
    </w:p>
    <w:p w:rsidR="00B0100F" w:rsidRDefault="00B0100F"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Default="00C72047" w:rsidP="00B0100F">
      <w:pPr>
        <w:tabs>
          <w:tab w:val="left" w:pos="0"/>
        </w:tabs>
        <w:spacing w:line="360" w:lineRule="auto"/>
        <w:rPr>
          <w:rFonts w:ascii="Arial" w:hAnsi="Arial"/>
          <w:sz w:val="24"/>
          <w:szCs w:val="24"/>
        </w:rPr>
      </w:pPr>
    </w:p>
    <w:p w:rsidR="00C72047" w:rsidRPr="00B0100F" w:rsidRDefault="00C72047" w:rsidP="00B0100F">
      <w:pPr>
        <w:tabs>
          <w:tab w:val="left" w:pos="0"/>
        </w:tabs>
        <w:spacing w:line="360" w:lineRule="auto"/>
        <w:rPr>
          <w:rFonts w:ascii="Arial" w:hAnsi="Arial"/>
          <w:sz w:val="24"/>
          <w:szCs w:val="24"/>
        </w:rPr>
      </w:pPr>
    </w:p>
    <w:p w:rsidR="009E43D4" w:rsidRDefault="009E43D4" w:rsidP="009E43D4">
      <w:pPr>
        <w:tabs>
          <w:tab w:val="left" w:pos="0"/>
        </w:tabs>
        <w:spacing w:after="0" w:line="240" w:lineRule="auto"/>
        <w:jc w:val="center"/>
        <w:rPr>
          <w:rFonts w:eastAsia="Bitstream Vera Sans" w:cs="Lucidasans"/>
          <w:b/>
          <w:bCs/>
          <w:i/>
          <w:iCs/>
          <w:sz w:val="24"/>
          <w:szCs w:val="24"/>
        </w:rPr>
      </w:pPr>
      <w:r w:rsidRPr="0023212E">
        <w:rPr>
          <w:rFonts w:eastAsia="Bitstream Vera Sans" w:cs="Lucidasans"/>
          <w:b/>
          <w:bCs/>
          <w:i/>
          <w:iCs/>
          <w:sz w:val="24"/>
          <w:szCs w:val="24"/>
        </w:rPr>
        <w:t>ELIANE VALIM DOS REIS</w:t>
      </w:r>
    </w:p>
    <w:p w:rsidR="009E43D4" w:rsidRPr="0023212E" w:rsidRDefault="009E43D4" w:rsidP="009E43D4">
      <w:pPr>
        <w:tabs>
          <w:tab w:val="left" w:pos="0"/>
        </w:tabs>
        <w:spacing w:after="0" w:line="240" w:lineRule="auto"/>
        <w:jc w:val="center"/>
        <w:rPr>
          <w:rFonts w:eastAsia="Bitstream Vera Sans"/>
          <w:bCs/>
          <w:sz w:val="24"/>
          <w:szCs w:val="24"/>
        </w:rPr>
      </w:pPr>
      <w:r w:rsidRPr="0023212E">
        <w:rPr>
          <w:rFonts w:eastAsia="Bitstream Vera Sans"/>
          <w:bCs/>
          <w:sz w:val="24"/>
          <w:szCs w:val="24"/>
        </w:rPr>
        <w:t>DIRETORA SUPERINTENDENTE DO HORTOPREV – INST. DE PREVIDENCIA DOS SERVIDORES PÚBLICOS MUNICIPAIS DE HORTOLANDIA.</w:t>
      </w:r>
    </w:p>
    <w:p w:rsidR="00D54B17" w:rsidRPr="00545BF2" w:rsidRDefault="00D54B17" w:rsidP="00553C13">
      <w:pPr>
        <w:pStyle w:val="NormalWeb"/>
        <w:spacing w:after="200" w:afterAutospacing="0"/>
        <w:jc w:val="both"/>
        <w:rPr>
          <w:rFonts w:asciiTheme="majorHAnsi" w:hAnsiTheme="majorHAnsi" w:cs="Arial"/>
          <w:b/>
          <w:color w:val="000000"/>
          <w:sz w:val="28"/>
          <w:szCs w:val="28"/>
        </w:rPr>
      </w:pPr>
    </w:p>
    <w:sectPr w:rsidR="00D54B17" w:rsidRPr="00545BF2" w:rsidSect="0090762D">
      <w:headerReference w:type="default" r:id="rId9"/>
      <w:footerReference w:type="default" r:id="rId10"/>
      <w:pgSz w:w="11906" w:h="16838"/>
      <w:pgMar w:top="1418" w:right="1134" w:bottom="1418" w:left="170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D7" w:rsidRDefault="002C50D7" w:rsidP="006629CE">
      <w:pPr>
        <w:spacing w:after="0" w:line="240" w:lineRule="auto"/>
      </w:pPr>
      <w:r>
        <w:separator/>
      </w:r>
    </w:p>
  </w:endnote>
  <w:endnote w:type="continuationSeparator" w:id="0">
    <w:p w:rsidR="002C50D7" w:rsidRDefault="002C50D7" w:rsidP="0066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itstream Vera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7" w:rsidRPr="00742242" w:rsidRDefault="002C50D7" w:rsidP="001F7354">
    <w:pPr>
      <w:tabs>
        <w:tab w:val="center" w:pos="4252"/>
        <w:tab w:val="right" w:pos="8504"/>
      </w:tabs>
      <w:spacing w:after="0" w:line="240" w:lineRule="auto"/>
      <w:jc w:val="center"/>
      <w:rPr>
        <w:rFonts w:ascii="Cambria" w:hAnsi="Cambria" w:cstheme="minorHAnsi"/>
        <w:szCs w:val="24"/>
      </w:rPr>
    </w:pPr>
    <w:r w:rsidRPr="00742242">
      <w:rPr>
        <w:rFonts w:ascii="Cambria" w:hAnsi="Cambria" w:cstheme="minorHAnsi"/>
        <w:sz w:val="24"/>
        <w:szCs w:val="24"/>
      </w:rPr>
      <w:t xml:space="preserve">      </w:t>
    </w:r>
    <w:r w:rsidRPr="00742242">
      <w:rPr>
        <w:rFonts w:ascii="Cambria" w:hAnsi="Cambria" w:cstheme="minorHAnsi"/>
        <w:szCs w:val="24"/>
      </w:rPr>
      <w:t xml:space="preserve">Rua </w:t>
    </w:r>
    <w:proofErr w:type="spellStart"/>
    <w:r w:rsidRPr="00742242">
      <w:rPr>
        <w:rFonts w:ascii="Cambria" w:hAnsi="Cambria" w:cstheme="minorHAnsi"/>
        <w:szCs w:val="24"/>
      </w:rPr>
      <w:t>Argolino</w:t>
    </w:r>
    <w:proofErr w:type="spellEnd"/>
    <w:r w:rsidRPr="00742242">
      <w:rPr>
        <w:rFonts w:ascii="Cambria" w:hAnsi="Cambria" w:cstheme="minorHAnsi"/>
        <w:szCs w:val="24"/>
      </w:rPr>
      <w:t xml:space="preserve"> de Moraes, 283 – Vila São Francisco – CEP: 13.184-230 – Hortolândia/SP.  </w:t>
    </w:r>
  </w:p>
  <w:p w:rsidR="002C50D7" w:rsidRPr="00B226A8" w:rsidRDefault="002C50D7" w:rsidP="001F7354">
    <w:pPr>
      <w:tabs>
        <w:tab w:val="center" w:pos="4252"/>
        <w:tab w:val="right" w:pos="8504"/>
      </w:tabs>
      <w:spacing w:after="0" w:line="240" w:lineRule="auto"/>
      <w:jc w:val="center"/>
      <w:rPr>
        <w:rFonts w:ascii="Cambria" w:hAnsi="Cambria" w:cstheme="minorHAnsi"/>
        <w:szCs w:val="24"/>
      </w:rPr>
    </w:pPr>
    <w:r w:rsidRPr="00742242">
      <w:rPr>
        <w:rFonts w:ascii="Cambria" w:hAnsi="Cambria" w:cstheme="minorHAnsi"/>
        <w:szCs w:val="24"/>
      </w:rPr>
      <w:t>Fone: (19) 3897-3739/ 3897-3125</w:t>
    </w:r>
  </w:p>
  <w:p w:rsidR="002C50D7" w:rsidRDefault="002C50D7" w:rsidP="00B226A8">
    <w:pPr>
      <w:pStyle w:val="Rodap"/>
      <w:jc w:val="center"/>
      <w:rPr>
        <w:rFonts w:ascii="Cambria" w:hAnsi="Cambria" w:cstheme="minorHAns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D7" w:rsidRDefault="002C50D7" w:rsidP="006629CE">
      <w:pPr>
        <w:spacing w:after="0" w:line="240" w:lineRule="auto"/>
      </w:pPr>
      <w:r>
        <w:separator/>
      </w:r>
    </w:p>
  </w:footnote>
  <w:footnote w:type="continuationSeparator" w:id="0">
    <w:p w:rsidR="002C50D7" w:rsidRDefault="002C50D7" w:rsidP="0066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7" w:rsidRPr="00A805F7" w:rsidRDefault="002C50D7" w:rsidP="0090762D">
    <w:pPr>
      <w:tabs>
        <w:tab w:val="center" w:pos="4252"/>
        <w:tab w:val="right" w:pos="8931"/>
      </w:tabs>
      <w:spacing w:after="0" w:line="240" w:lineRule="auto"/>
      <w:ind w:left="2694" w:right="-285"/>
      <w:jc w:val="center"/>
      <w:rPr>
        <w:rFonts w:ascii="Cambria" w:eastAsia="Times New Roman" w:hAnsi="Cambria" w:cstheme="minorHAnsi"/>
        <w:b/>
        <w:sz w:val="28"/>
        <w:szCs w:val="32"/>
        <w:lang w:eastAsia="pt-BR"/>
      </w:rPr>
    </w:pPr>
    <w:r w:rsidRPr="00A805F7">
      <w:rPr>
        <w:rFonts w:ascii="Cambria" w:hAnsi="Cambria"/>
        <w:noProof/>
        <w:sz w:val="20"/>
        <w:lang w:eastAsia="pt-BR"/>
      </w:rPr>
      <w:drawing>
        <wp:anchor distT="0" distB="0" distL="114300" distR="114300" simplePos="0" relativeHeight="251659264" behindDoc="1" locked="0" layoutInCell="1" allowOverlap="1" wp14:anchorId="45067E12" wp14:editId="251F58E6">
          <wp:simplePos x="0" y="0"/>
          <wp:positionH relativeFrom="column">
            <wp:posOffset>-73025</wp:posOffset>
          </wp:positionH>
          <wp:positionV relativeFrom="paragraph">
            <wp:posOffset>-118110</wp:posOffset>
          </wp:positionV>
          <wp:extent cx="1492885" cy="734060"/>
          <wp:effectExtent l="0" t="0" r="0" b="8890"/>
          <wp:wrapNone/>
          <wp:docPr id="2" name="Imagem 2" descr="logohortop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topre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5F7">
      <w:rPr>
        <w:rFonts w:ascii="Cambria" w:eastAsia="Times New Roman" w:hAnsi="Cambria" w:cstheme="minorHAnsi"/>
        <w:b/>
        <w:sz w:val="28"/>
        <w:szCs w:val="32"/>
        <w:lang w:eastAsia="pt-BR"/>
      </w:rPr>
      <w:t>INSTITUTO DE PREVIDÊNCIA DOS SERVIDORES</w:t>
    </w:r>
  </w:p>
  <w:p w:rsidR="002C50D7" w:rsidRPr="00A805F7" w:rsidRDefault="002C50D7" w:rsidP="0090762D">
    <w:pPr>
      <w:tabs>
        <w:tab w:val="center" w:pos="4252"/>
        <w:tab w:val="right" w:pos="8931"/>
      </w:tabs>
      <w:spacing w:after="0" w:line="240" w:lineRule="auto"/>
      <w:ind w:left="2694" w:right="-285"/>
      <w:jc w:val="center"/>
      <w:rPr>
        <w:rFonts w:asciiTheme="majorHAnsi" w:eastAsia="Times New Roman" w:hAnsiTheme="majorHAnsi" w:cstheme="minorHAnsi"/>
        <w:b/>
        <w:sz w:val="32"/>
        <w:szCs w:val="32"/>
        <w:lang w:eastAsia="pt-BR"/>
      </w:rPr>
    </w:pPr>
    <w:r w:rsidRPr="00A805F7">
      <w:rPr>
        <w:rFonts w:asciiTheme="majorHAnsi" w:eastAsia="Times New Roman" w:hAnsiTheme="majorHAnsi" w:cstheme="minorHAnsi"/>
        <w:b/>
        <w:sz w:val="28"/>
        <w:szCs w:val="32"/>
        <w:lang w:eastAsia="pt-BR"/>
      </w:rPr>
      <w:t>PÚBLICOS MUNICIPAIS DE HORTOLÂNDIA</w:t>
    </w:r>
  </w:p>
  <w:p w:rsidR="002C50D7" w:rsidRPr="00A805F7" w:rsidRDefault="002C50D7" w:rsidP="004E2155">
    <w:pPr>
      <w:pStyle w:val="Cabealho"/>
      <w:tabs>
        <w:tab w:val="left" w:pos="3225"/>
      </w:tabs>
      <w:jc w:val="center"/>
      <w:rPr>
        <w:rFonts w:asciiTheme="majorHAnsi" w:hAnsiTheme="majorHAnsi"/>
      </w:rPr>
    </w:pPr>
    <w:r>
      <w:rPr>
        <w:rFonts w:asciiTheme="majorHAnsi" w:eastAsia="Times New Roman" w:hAnsiTheme="majorHAnsi" w:cs="Times New Roman"/>
        <w:b/>
        <w:sz w:val="28"/>
        <w:szCs w:val="28"/>
        <w:lang w:eastAsia="pt-BR"/>
      </w:rPr>
      <w:tab/>
    </w:r>
    <w:r w:rsidRPr="00A805F7">
      <w:rPr>
        <w:rFonts w:asciiTheme="majorHAnsi" w:eastAsia="Times New Roman" w:hAnsiTheme="majorHAnsi" w:cs="Times New Roman"/>
        <w:b/>
        <w:sz w:val="28"/>
        <w:szCs w:val="28"/>
        <w:lang w:eastAsia="pt-BR"/>
      </w:rPr>
      <w:tab/>
    </w:r>
    <w:r w:rsidRPr="00A805F7">
      <w:rPr>
        <w:rFonts w:asciiTheme="majorHAnsi" w:hAnsiTheme="majorHAnsi"/>
      </w:rPr>
      <w:t>CNPJ: 01.335.616/0001-86</w:t>
    </w:r>
  </w:p>
  <w:p w:rsidR="002C50D7" w:rsidRPr="00A805F7" w:rsidRDefault="002C50D7" w:rsidP="008624E9">
    <w:pPr>
      <w:pStyle w:val="Cabealho"/>
      <w:tabs>
        <w:tab w:val="left" w:pos="3225"/>
      </w:tabs>
      <w:spacing w:before="240"/>
      <w:jc w:val="center"/>
      <w:rPr>
        <w:rFonts w:asciiTheme="majorHAnsi" w:hAnsiTheme="majorHAnsi"/>
      </w:rPr>
    </w:pPr>
    <w:r>
      <w:rPr>
        <w:rFonts w:asciiTheme="majorHAnsi" w:hAnsiTheme="majorHAnsi"/>
      </w:rPr>
      <w:t>EDITAL</w:t>
    </w:r>
  </w:p>
  <w:p w:rsidR="002C50D7" w:rsidRPr="008D752E" w:rsidRDefault="002C50D7" w:rsidP="001F7354">
    <w:pPr>
      <w:tabs>
        <w:tab w:val="center" w:pos="4252"/>
      </w:tabs>
      <w:spacing w:after="0" w:line="240" w:lineRule="auto"/>
      <w:ind w:right="-427"/>
      <w:rPr>
        <w:rFonts w:asciiTheme="majorHAnsi" w:eastAsia="Times New Roman" w:hAnsiTheme="majorHAnsi"/>
        <w:b/>
        <w:sz w:val="28"/>
        <w:szCs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8F3A6C"/>
    <w:multiLevelType w:val="singleLevel"/>
    <w:tmpl w:val="E7D0BFE4"/>
    <w:lvl w:ilvl="0">
      <w:start w:val="1"/>
      <w:numFmt w:val="decimal"/>
      <w:lvlText w:val="%1."/>
      <w:lvlJc w:val="left"/>
      <w:pPr>
        <w:tabs>
          <w:tab w:val="num" w:pos="360"/>
        </w:tabs>
        <w:ind w:left="360" w:hanging="360"/>
      </w:pPr>
      <w:rPr>
        <w:rFonts w:hint="default"/>
        <w:b/>
      </w:rPr>
    </w:lvl>
  </w:abstractNum>
  <w:abstractNum w:abstractNumId="2">
    <w:nsid w:val="3305042F"/>
    <w:multiLevelType w:val="multilevel"/>
    <w:tmpl w:val="8ACE6814"/>
    <w:lvl w:ilvl="0">
      <w:start w:val="1"/>
      <w:numFmt w:val="decimal"/>
      <w:lvlText w:val="%1."/>
      <w:lvlJc w:val="left"/>
      <w:pPr>
        <w:tabs>
          <w:tab w:val="num" w:pos="720"/>
        </w:tabs>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41D2619A"/>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CE"/>
    <w:rsid w:val="000140BE"/>
    <w:rsid w:val="000160E6"/>
    <w:rsid w:val="000527D5"/>
    <w:rsid w:val="00097493"/>
    <w:rsid w:val="000C6E76"/>
    <w:rsid w:val="001205E5"/>
    <w:rsid w:val="00177C72"/>
    <w:rsid w:val="00180A24"/>
    <w:rsid w:val="00183E36"/>
    <w:rsid w:val="001B1181"/>
    <w:rsid w:val="001F7354"/>
    <w:rsid w:val="00201B51"/>
    <w:rsid w:val="00202A4F"/>
    <w:rsid w:val="00220D3D"/>
    <w:rsid w:val="00225AF8"/>
    <w:rsid w:val="00254D0A"/>
    <w:rsid w:val="00261765"/>
    <w:rsid w:val="0026682E"/>
    <w:rsid w:val="00281D56"/>
    <w:rsid w:val="002A0F2F"/>
    <w:rsid w:val="002B504D"/>
    <w:rsid w:val="002B536C"/>
    <w:rsid w:val="002C50D7"/>
    <w:rsid w:val="002F20D3"/>
    <w:rsid w:val="003456B8"/>
    <w:rsid w:val="00363E62"/>
    <w:rsid w:val="00381376"/>
    <w:rsid w:val="003B7F14"/>
    <w:rsid w:val="003D6C6E"/>
    <w:rsid w:val="00462273"/>
    <w:rsid w:val="00483E3B"/>
    <w:rsid w:val="0048584F"/>
    <w:rsid w:val="00490EAA"/>
    <w:rsid w:val="004E2155"/>
    <w:rsid w:val="004E6610"/>
    <w:rsid w:val="004F499C"/>
    <w:rsid w:val="0050134C"/>
    <w:rsid w:val="0050451C"/>
    <w:rsid w:val="0051352E"/>
    <w:rsid w:val="00545BF2"/>
    <w:rsid w:val="00553C13"/>
    <w:rsid w:val="00573779"/>
    <w:rsid w:val="00574775"/>
    <w:rsid w:val="005812BE"/>
    <w:rsid w:val="00585548"/>
    <w:rsid w:val="00585E9F"/>
    <w:rsid w:val="005A15BC"/>
    <w:rsid w:val="005C6D60"/>
    <w:rsid w:val="006009EA"/>
    <w:rsid w:val="006012FD"/>
    <w:rsid w:val="00624968"/>
    <w:rsid w:val="00624EDC"/>
    <w:rsid w:val="006629CE"/>
    <w:rsid w:val="006903BC"/>
    <w:rsid w:val="00690FFF"/>
    <w:rsid w:val="006B7B6F"/>
    <w:rsid w:val="006D5C38"/>
    <w:rsid w:val="006E52DA"/>
    <w:rsid w:val="0072644D"/>
    <w:rsid w:val="00730E83"/>
    <w:rsid w:val="00742242"/>
    <w:rsid w:val="0074655E"/>
    <w:rsid w:val="00746C4A"/>
    <w:rsid w:val="00747F6A"/>
    <w:rsid w:val="0077070F"/>
    <w:rsid w:val="00773A9D"/>
    <w:rsid w:val="007E6FD3"/>
    <w:rsid w:val="007F324E"/>
    <w:rsid w:val="0083112F"/>
    <w:rsid w:val="008624E9"/>
    <w:rsid w:val="00863BFC"/>
    <w:rsid w:val="00876F42"/>
    <w:rsid w:val="0088069D"/>
    <w:rsid w:val="008B611C"/>
    <w:rsid w:val="008D752E"/>
    <w:rsid w:val="00903E8A"/>
    <w:rsid w:val="0090762D"/>
    <w:rsid w:val="00917B0D"/>
    <w:rsid w:val="00920F16"/>
    <w:rsid w:val="00926525"/>
    <w:rsid w:val="00930CEC"/>
    <w:rsid w:val="009434AA"/>
    <w:rsid w:val="00972133"/>
    <w:rsid w:val="00986F4F"/>
    <w:rsid w:val="009914D2"/>
    <w:rsid w:val="00996FA5"/>
    <w:rsid w:val="009E43D4"/>
    <w:rsid w:val="00A03F92"/>
    <w:rsid w:val="00A25A69"/>
    <w:rsid w:val="00A37EE2"/>
    <w:rsid w:val="00A5101C"/>
    <w:rsid w:val="00A57BFA"/>
    <w:rsid w:val="00A805F7"/>
    <w:rsid w:val="00A8399A"/>
    <w:rsid w:val="00A84CF2"/>
    <w:rsid w:val="00AB70F6"/>
    <w:rsid w:val="00AE3B07"/>
    <w:rsid w:val="00AF09A0"/>
    <w:rsid w:val="00B0100F"/>
    <w:rsid w:val="00B134E8"/>
    <w:rsid w:val="00B226A8"/>
    <w:rsid w:val="00B3482A"/>
    <w:rsid w:val="00B37A74"/>
    <w:rsid w:val="00B44083"/>
    <w:rsid w:val="00B66E67"/>
    <w:rsid w:val="00B77160"/>
    <w:rsid w:val="00B8110A"/>
    <w:rsid w:val="00BA1726"/>
    <w:rsid w:val="00BA5754"/>
    <w:rsid w:val="00BB307E"/>
    <w:rsid w:val="00BF2EDA"/>
    <w:rsid w:val="00C0398B"/>
    <w:rsid w:val="00C23FE0"/>
    <w:rsid w:val="00C25030"/>
    <w:rsid w:val="00C72047"/>
    <w:rsid w:val="00C95A41"/>
    <w:rsid w:val="00CB7019"/>
    <w:rsid w:val="00CD27F1"/>
    <w:rsid w:val="00CF1C8C"/>
    <w:rsid w:val="00D26292"/>
    <w:rsid w:val="00D33BF0"/>
    <w:rsid w:val="00D366AE"/>
    <w:rsid w:val="00D54B17"/>
    <w:rsid w:val="00D63EF8"/>
    <w:rsid w:val="00DF6298"/>
    <w:rsid w:val="00E17048"/>
    <w:rsid w:val="00E463CB"/>
    <w:rsid w:val="00E94B34"/>
    <w:rsid w:val="00EE7B53"/>
    <w:rsid w:val="00F13CBB"/>
    <w:rsid w:val="00F24F9F"/>
    <w:rsid w:val="00F4043F"/>
    <w:rsid w:val="00F65B06"/>
    <w:rsid w:val="00F90CA8"/>
    <w:rsid w:val="00F916A7"/>
    <w:rsid w:val="00F93F02"/>
    <w:rsid w:val="00FB51AA"/>
    <w:rsid w:val="00FD68C9"/>
    <w:rsid w:val="00FE1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D2"/>
    <w:rPr>
      <w:rFonts w:ascii="Calibri" w:eastAsia="Calibri" w:hAnsi="Calibri" w:cs="Times New Roman"/>
    </w:rPr>
  </w:style>
  <w:style w:type="paragraph" w:styleId="Ttulo2">
    <w:name w:val="heading 2"/>
    <w:basedOn w:val="Normal"/>
    <w:next w:val="Normal"/>
    <w:link w:val="Ttulo2Char"/>
    <w:qFormat/>
    <w:rsid w:val="00624EDC"/>
    <w:pPr>
      <w:keepNext/>
      <w:spacing w:after="0" w:line="240" w:lineRule="auto"/>
      <w:ind w:firstLine="1418"/>
      <w:jc w:val="both"/>
      <w:outlineLvl w:val="1"/>
    </w:pPr>
    <w:rPr>
      <w:rFonts w:ascii="Arial" w:eastAsia="Times New Roman" w:hAnsi="Arial"/>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629CE"/>
  </w:style>
  <w:style w:type="paragraph" w:styleId="Rodap">
    <w:name w:val="footer"/>
    <w:basedOn w:val="Normal"/>
    <w:link w:val="Rodap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629CE"/>
  </w:style>
  <w:style w:type="paragraph" w:styleId="Textodebalo">
    <w:name w:val="Balloon Text"/>
    <w:basedOn w:val="Normal"/>
    <w:link w:val="TextodebaloChar"/>
    <w:uiPriority w:val="99"/>
    <w:semiHidden/>
    <w:unhideWhenUsed/>
    <w:rsid w:val="00662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9CE"/>
    <w:rPr>
      <w:rFonts w:ascii="Tahoma" w:hAnsi="Tahoma" w:cs="Tahoma"/>
      <w:sz w:val="16"/>
      <w:szCs w:val="16"/>
    </w:rPr>
  </w:style>
  <w:style w:type="paragraph" w:customStyle="1" w:styleId="Default">
    <w:name w:val="Default"/>
    <w:rsid w:val="009914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erado">
    <w:name w:val="Numerado"/>
    <w:basedOn w:val="Normal"/>
    <w:rsid w:val="009914D2"/>
    <w:pPr>
      <w:tabs>
        <w:tab w:val="left" w:pos="709"/>
      </w:tabs>
      <w:spacing w:line="360" w:lineRule="auto"/>
      <w:jc w:val="both"/>
    </w:pPr>
    <w:rPr>
      <w:rFonts w:ascii="Verdana" w:eastAsia="Times New Roman" w:hAnsi="Verdana"/>
      <w:lang w:val="en-US" w:bidi="en-US"/>
    </w:rPr>
  </w:style>
  <w:style w:type="character" w:customStyle="1" w:styleId="Ttulo2Char">
    <w:name w:val="Título 2 Char"/>
    <w:basedOn w:val="Fontepargpadro"/>
    <w:link w:val="Ttulo2"/>
    <w:rsid w:val="00624EDC"/>
    <w:rPr>
      <w:rFonts w:ascii="Arial" w:eastAsia="Times New Roman" w:hAnsi="Arial" w:cs="Times New Roman"/>
      <w:b/>
      <w:bCs/>
      <w:szCs w:val="20"/>
      <w:lang w:eastAsia="pt-BR"/>
    </w:rPr>
  </w:style>
  <w:style w:type="paragraph" w:customStyle="1" w:styleId="Corpodetexto21">
    <w:name w:val="Corpo de texto 21"/>
    <w:basedOn w:val="Normal"/>
    <w:rsid w:val="00624EDC"/>
    <w:pPr>
      <w:widowControl w:val="0"/>
      <w:tabs>
        <w:tab w:val="left" w:pos="851"/>
      </w:tabs>
      <w:suppressAutoHyphens/>
      <w:spacing w:after="0" w:line="240" w:lineRule="auto"/>
      <w:jc w:val="both"/>
    </w:pPr>
    <w:rPr>
      <w:rFonts w:ascii="Times New Roman" w:eastAsia="Arial Unicode MS" w:hAnsi="Times New Roman" w:cs="Tahoma"/>
      <w:sz w:val="24"/>
      <w:szCs w:val="20"/>
      <w:lang w:eastAsia="ar-SA"/>
    </w:rPr>
  </w:style>
  <w:style w:type="paragraph" w:customStyle="1" w:styleId="definitionterm">
    <w:name w:val="definitionterm"/>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D2"/>
    <w:rPr>
      <w:rFonts w:ascii="Calibri" w:eastAsia="Calibri" w:hAnsi="Calibri" w:cs="Times New Roman"/>
    </w:rPr>
  </w:style>
  <w:style w:type="paragraph" w:styleId="Ttulo2">
    <w:name w:val="heading 2"/>
    <w:basedOn w:val="Normal"/>
    <w:next w:val="Normal"/>
    <w:link w:val="Ttulo2Char"/>
    <w:qFormat/>
    <w:rsid w:val="00624EDC"/>
    <w:pPr>
      <w:keepNext/>
      <w:spacing w:after="0" w:line="240" w:lineRule="auto"/>
      <w:ind w:firstLine="1418"/>
      <w:jc w:val="both"/>
      <w:outlineLvl w:val="1"/>
    </w:pPr>
    <w:rPr>
      <w:rFonts w:ascii="Arial" w:eastAsia="Times New Roman" w:hAnsi="Arial"/>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629CE"/>
  </w:style>
  <w:style w:type="paragraph" w:styleId="Rodap">
    <w:name w:val="footer"/>
    <w:basedOn w:val="Normal"/>
    <w:link w:val="Rodap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629CE"/>
  </w:style>
  <w:style w:type="paragraph" w:styleId="Textodebalo">
    <w:name w:val="Balloon Text"/>
    <w:basedOn w:val="Normal"/>
    <w:link w:val="TextodebaloChar"/>
    <w:uiPriority w:val="99"/>
    <w:semiHidden/>
    <w:unhideWhenUsed/>
    <w:rsid w:val="00662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9CE"/>
    <w:rPr>
      <w:rFonts w:ascii="Tahoma" w:hAnsi="Tahoma" w:cs="Tahoma"/>
      <w:sz w:val="16"/>
      <w:szCs w:val="16"/>
    </w:rPr>
  </w:style>
  <w:style w:type="paragraph" w:customStyle="1" w:styleId="Default">
    <w:name w:val="Default"/>
    <w:rsid w:val="009914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erado">
    <w:name w:val="Numerado"/>
    <w:basedOn w:val="Normal"/>
    <w:rsid w:val="009914D2"/>
    <w:pPr>
      <w:tabs>
        <w:tab w:val="left" w:pos="709"/>
      </w:tabs>
      <w:spacing w:line="360" w:lineRule="auto"/>
      <w:jc w:val="both"/>
    </w:pPr>
    <w:rPr>
      <w:rFonts w:ascii="Verdana" w:eastAsia="Times New Roman" w:hAnsi="Verdana"/>
      <w:lang w:val="en-US" w:bidi="en-US"/>
    </w:rPr>
  </w:style>
  <w:style w:type="character" w:customStyle="1" w:styleId="Ttulo2Char">
    <w:name w:val="Título 2 Char"/>
    <w:basedOn w:val="Fontepargpadro"/>
    <w:link w:val="Ttulo2"/>
    <w:rsid w:val="00624EDC"/>
    <w:rPr>
      <w:rFonts w:ascii="Arial" w:eastAsia="Times New Roman" w:hAnsi="Arial" w:cs="Times New Roman"/>
      <w:b/>
      <w:bCs/>
      <w:szCs w:val="20"/>
      <w:lang w:eastAsia="pt-BR"/>
    </w:rPr>
  </w:style>
  <w:style w:type="paragraph" w:customStyle="1" w:styleId="Corpodetexto21">
    <w:name w:val="Corpo de texto 21"/>
    <w:basedOn w:val="Normal"/>
    <w:rsid w:val="00624EDC"/>
    <w:pPr>
      <w:widowControl w:val="0"/>
      <w:tabs>
        <w:tab w:val="left" w:pos="851"/>
      </w:tabs>
      <w:suppressAutoHyphens/>
      <w:spacing w:after="0" w:line="240" w:lineRule="auto"/>
      <w:jc w:val="both"/>
    </w:pPr>
    <w:rPr>
      <w:rFonts w:ascii="Times New Roman" w:eastAsia="Arial Unicode MS" w:hAnsi="Times New Roman" w:cs="Tahoma"/>
      <w:sz w:val="24"/>
      <w:szCs w:val="20"/>
      <w:lang w:eastAsia="ar-SA"/>
    </w:rPr>
  </w:style>
  <w:style w:type="paragraph" w:customStyle="1" w:styleId="definitionterm">
    <w:name w:val="definitionterm"/>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F27A-2D33-4ABB-8F8A-D3F22C0F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4154</TotalTime>
  <Pages>19</Pages>
  <Words>4783</Words>
  <Characters>25831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2015-03-26T17:38:00Z</cp:lastPrinted>
  <dcterms:created xsi:type="dcterms:W3CDTF">2015-03-11T12:28:00Z</dcterms:created>
  <dcterms:modified xsi:type="dcterms:W3CDTF">2015-03-30T12:02:00Z</dcterms:modified>
</cp:coreProperties>
</file>